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83C7" w14:textId="77777777" w:rsidR="00D64BB0" w:rsidRPr="00BB5361" w:rsidRDefault="004C1CA7">
      <w:pPr>
        <w:tabs>
          <w:tab w:val="left" w:pos="-12474"/>
        </w:tabs>
        <w:snapToGrid w:val="0"/>
        <w:spacing w:line="480" w:lineRule="atLeast"/>
        <w:ind w:right="133"/>
        <w:jc w:val="both"/>
        <w:rPr>
          <w:rFonts w:hAnsi="標楷體"/>
          <w:color w:val="000000" w:themeColor="text1"/>
          <w:sz w:val="28"/>
        </w:rPr>
      </w:pPr>
      <w:r w:rsidRPr="00BB5361">
        <w:rPr>
          <w:rFonts w:hAnsi="標楷體"/>
          <w:noProof/>
          <w:color w:val="000000" w:themeColor="text1"/>
        </w:rPr>
        <mc:AlternateContent>
          <mc:Choice Requires="wpg">
            <w:drawing>
              <wp:anchor distT="0" distB="0" distL="114300" distR="114300" simplePos="0" relativeHeight="251657728" behindDoc="0" locked="0" layoutInCell="1" allowOverlap="1" wp14:anchorId="77FB9B34" wp14:editId="0A7DFF7F">
                <wp:simplePos x="0" y="0"/>
                <wp:positionH relativeFrom="column">
                  <wp:posOffset>-115570</wp:posOffset>
                </wp:positionH>
                <wp:positionV relativeFrom="paragraph">
                  <wp:posOffset>-229235</wp:posOffset>
                </wp:positionV>
                <wp:extent cx="1022350" cy="558800"/>
                <wp:effectExtent l="0" t="0" r="0" b="0"/>
                <wp:wrapNone/>
                <wp:docPr id="350" name="群組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0" cy="558800"/>
                          <a:chOff x="0" y="0"/>
                          <a:chExt cx="1469183" cy="791511"/>
                        </a:xfrm>
                      </wpg:grpSpPr>
                      <pic:pic xmlns:pic="http://schemas.openxmlformats.org/drawingml/2006/picture">
                        <pic:nvPicPr>
                          <pic:cNvPr id="351" name="圖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0965" cy="712503"/>
                          </a:xfrm>
                          <a:prstGeom prst="rect">
                            <a:avLst/>
                          </a:prstGeom>
                        </pic:spPr>
                      </pic:pic>
                      <wps:wsp>
                        <wps:cNvPr id="352" name="文字方塊 1"/>
                        <wps:cNvSpPr txBox="1"/>
                        <wps:spPr>
                          <a:xfrm>
                            <a:off x="533079" y="668400"/>
                            <a:ext cx="936104" cy="123111"/>
                          </a:xfrm>
                          <a:prstGeom prst="rect">
                            <a:avLst/>
                          </a:prstGeom>
                          <a:solidFill>
                            <a:sysClr val="window" lastClr="FFFFFF"/>
                          </a:solid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05E740A" id="群組 6" o:spid="_x0000_s1026" style="position:absolute;margin-left:-9.1pt;margin-top:-18.05pt;width:80.5pt;height:44pt;z-index:251657728;mso-width-relative:margin;mso-height-relative:margin" coordsize="14691,7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width:8809;height:7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">
                  <v:imagedata r:id="rId9" o:title=""/>
                </v:shape>
                <v:shapetype id="_x0000_t202" coordsize="21600,21600" o:spt="202" path="m,l,21600r21600,l21600,xe">
                  <v:stroke joinstyle="miter"/>
                  <v:path gradientshapeok="t" o:connecttype="rect"/>
                </v:shapetype>
                <v:shape id="文字方塊 1" o:spid="_x0000_s1028" type="#_x0000_t202" style="position:absolute;left:5330;top:6684;width:9361;height:1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" fillcolor="window" stroked="f"/>
              </v:group>
            </w:pict>
          </mc:Fallback>
        </mc:AlternateContent>
      </w:r>
      <w:r w:rsidR="00D64BB0" w:rsidRPr="00BB5361">
        <w:rPr>
          <w:rFonts w:hAnsi="標楷體"/>
          <w:color w:val="000000" w:themeColor="text1"/>
          <w:sz w:val="28"/>
        </w:rPr>
        <w:t xml:space="preserve">                     契約編號：</w:t>
      </w:r>
    </w:p>
    <w:p w14:paraId="3C1F684C" w14:textId="77777777" w:rsidR="00D64BB0" w:rsidRPr="00BB5361" w:rsidRDefault="00D64BB0">
      <w:pPr>
        <w:snapToGrid w:val="0"/>
        <w:spacing w:line="480" w:lineRule="atLeast"/>
        <w:ind w:right="133"/>
        <w:jc w:val="both"/>
        <w:rPr>
          <w:rFonts w:hAnsi="標楷體"/>
          <w:color w:val="000000" w:themeColor="text1"/>
          <w:sz w:val="28"/>
        </w:rPr>
      </w:pPr>
    </w:p>
    <w:p w14:paraId="2B906EBD" w14:textId="307DABF9" w:rsidR="00395745" w:rsidRPr="00BB5361" w:rsidRDefault="00E717E9" w:rsidP="00E717E9">
      <w:pPr>
        <w:pStyle w:val="Web"/>
        <w:jc w:val="center"/>
        <w:rPr>
          <w:rFonts w:ascii="標楷體" w:eastAsia="標楷體" w:hAnsi="標楷體" w:cs="Times New Roman"/>
          <w:color w:val="000000" w:themeColor="text1"/>
          <w:u w:val="single"/>
        </w:rPr>
      </w:pPr>
      <w:r w:rsidRPr="00BB5361">
        <w:rPr>
          <w:rFonts w:ascii="標楷體" w:eastAsia="標楷體" w:hAnsi="標楷體" w:cs="Times New Roman" w:hint="eastAsia"/>
          <w:color w:val="000000" w:themeColor="text1"/>
          <w:kern w:val="2"/>
          <w:sz w:val="40"/>
          <w:szCs w:val="20"/>
        </w:rPr>
        <w:t>____________________</w:t>
      </w:r>
    </w:p>
    <w:p w14:paraId="07BB8658" w14:textId="77777777" w:rsidR="00D64BB0" w:rsidRPr="00BB5361" w:rsidRDefault="00D64BB0">
      <w:pPr>
        <w:snapToGrid w:val="0"/>
        <w:spacing w:line="480" w:lineRule="atLeast"/>
        <w:ind w:right="133"/>
        <w:jc w:val="center"/>
        <w:rPr>
          <w:rFonts w:hAnsi="標楷體"/>
          <w:color w:val="000000" w:themeColor="text1"/>
          <w:sz w:val="40"/>
        </w:rPr>
      </w:pPr>
      <w:r w:rsidRPr="00BB5361">
        <w:rPr>
          <w:rFonts w:hAnsi="標楷體"/>
          <w:color w:val="000000" w:themeColor="text1"/>
          <w:sz w:val="40"/>
        </w:rPr>
        <w:t>暨</w:t>
      </w:r>
    </w:p>
    <w:p w14:paraId="401D7FD6" w14:textId="69DE55E9" w:rsidR="00D64BB0" w:rsidRPr="00BB5361" w:rsidRDefault="0026713E">
      <w:pPr>
        <w:snapToGrid w:val="0"/>
        <w:spacing w:line="480" w:lineRule="atLeast"/>
        <w:jc w:val="center"/>
        <w:rPr>
          <w:rFonts w:hAnsi="標楷體"/>
          <w:color w:val="000000" w:themeColor="text1"/>
          <w:sz w:val="40"/>
        </w:rPr>
      </w:pPr>
      <w:r w:rsidRPr="00BB5361">
        <w:rPr>
          <w:rFonts w:hAnsi="標楷體"/>
          <w:color w:val="000000" w:themeColor="text1"/>
          <w:sz w:val="40"/>
        </w:rPr>
        <w:t>經濟部能源</w:t>
      </w:r>
      <w:r w:rsidR="00822111" w:rsidRPr="00BB5361">
        <w:rPr>
          <w:rFonts w:hAnsi="標楷體" w:hint="eastAsia"/>
          <w:color w:val="000000" w:themeColor="text1"/>
          <w:sz w:val="40"/>
        </w:rPr>
        <w:t>署</w:t>
      </w:r>
    </w:p>
    <w:p w14:paraId="5040B384" w14:textId="4511DDED" w:rsidR="0036604D" w:rsidRPr="00BB5361" w:rsidRDefault="00D64BB0" w:rsidP="0036604D">
      <w:pPr>
        <w:snapToGrid w:val="0"/>
        <w:spacing w:line="480" w:lineRule="atLeast"/>
        <w:jc w:val="center"/>
        <w:rPr>
          <w:rFonts w:hAnsi="標楷體"/>
          <w:color w:val="000000" w:themeColor="text1"/>
          <w:sz w:val="48"/>
        </w:rPr>
      </w:pPr>
      <w:r w:rsidRPr="00BB5361">
        <w:rPr>
          <w:rFonts w:hAnsi="標楷體"/>
          <w:color w:val="000000" w:themeColor="text1"/>
          <w:sz w:val="48"/>
        </w:rPr>
        <w:t>經濟部</w:t>
      </w:r>
      <w:r w:rsidR="003B33C5" w:rsidRPr="00BB5361">
        <w:rPr>
          <w:rFonts w:hAnsi="標楷體"/>
          <w:color w:val="000000" w:themeColor="text1"/>
          <w:sz w:val="48"/>
        </w:rPr>
        <w:t>能源</w:t>
      </w:r>
      <w:r w:rsidR="00822111" w:rsidRPr="00BB5361">
        <w:rPr>
          <w:rFonts w:hAnsi="標楷體" w:hint="eastAsia"/>
          <w:color w:val="000000" w:themeColor="text1"/>
          <w:sz w:val="48"/>
        </w:rPr>
        <w:t>署</w:t>
      </w:r>
      <w:r w:rsidR="0036604D" w:rsidRPr="00BB5361">
        <w:rPr>
          <w:rFonts w:hAnsi="標楷體"/>
          <w:color w:val="000000" w:themeColor="text1"/>
          <w:sz w:val="48"/>
        </w:rPr>
        <w:t>高雄海洋科技產業創新專區</w:t>
      </w:r>
    </w:p>
    <w:p w14:paraId="624A832D" w14:textId="66D9E55B" w:rsidR="00D64BB0" w:rsidRPr="00BB5361" w:rsidRDefault="00F73B3B" w:rsidP="0036604D">
      <w:pPr>
        <w:snapToGrid w:val="0"/>
        <w:spacing w:line="480" w:lineRule="atLeast"/>
        <w:jc w:val="center"/>
        <w:rPr>
          <w:rFonts w:hAnsi="標楷體"/>
          <w:color w:val="000000" w:themeColor="text1"/>
          <w:sz w:val="48"/>
        </w:rPr>
      </w:pPr>
      <w:r w:rsidRPr="00BB5361">
        <w:rPr>
          <w:rFonts w:hAnsi="標楷體"/>
          <w:color w:val="000000" w:themeColor="text1"/>
          <w:sz w:val="48"/>
        </w:rPr>
        <w:t>租賃</w:t>
      </w:r>
      <w:r w:rsidR="00D64BB0" w:rsidRPr="00BB5361">
        <w:rPr>
          <w:rFonts w:hAnsi="標楷體"/>
          <w:color w:val="000000" w:themeColor="text1"/>
          <w:sz w:val="48"/>
        </w:rPr>
        <w:t>契約書</w:t>
      </w:r>
    </w:p>
    <w:p w14:paraId="5F97370D" w14:textId="77777777" w:rsidR="00D64BB0" w:rsidRPr="00BB5361" w:rsidRDefault="00D64BB0">
      <w:pPr>
        <w:snapToGrid w:val="0"/>
        <w:spacing w:line="480" w:lineRule="atLeast"/>
        <w:ind w:right="133"/>
        <w:jc w:val="center"/>
        <w:rPr>
          <w:rFonts w:hAnsi="標楷體"/>
          <w:color w:val="000000" w:themeColor="text1"/>
          <w:sz w:val="36"/>
        </w:rPr>
      </w:pPr>
    </w:p>
    <w:p w14:paraId="4727E888" w14:textId="77777777" w:rsidR="00D64BB0" w:rsidRPr="00BB5361" w:rsidRDefault="00D64BB0">
      <w:pPr>
        <w:snapToGrid w:val="0"/>
        <w:spacing w:line="480" w:lineRule="atLeast"/>
        <w:ind w:right="133"/>
        <w:jc w:val="center"/>
        <w:rPr>
          <w:rFonts w:hAnsi="標楷體"/>
          <w:color w:val="000000" w:themeColor="text1"/>
          <w:sz w:val="36"/>
        </w:rPr>
      </w:pPr>
    </w:p>
    <w:p w14:paraId="61107814" w14:textId="77777777" w:rsidR="00D64BB0" w:rsidRPr="00BB5361" w:rsidRDefault="00D64BB0">
      <w:pPr>
        <w:snapToGrid w:val="0"/>
        <w:spacing w:line="480" w:lineRule="atLeast"/>
        <w:ind w:right="133"/>
        <w:jc w:val="center"/>
        <w:rPr>
          <w:rFonts w:hAnsi="標楷體"/>
          <w:color w:val="000000" w:themeColor="text1"/>
          <w:sz w:val="36"/>
        </w:rPr>
      </w:pPr>
    </w:p>
    <w:p w14:paraId="4FDB8CD4" w14:textId="77777777" w:rsidR="00D64BB0" w:rsidRPr="00BB5361" w:rsidRDefault="00D64BB0">
      <w:pPr>
        <w:snapToGrid w:val="0"/>
        <w:spacing w:line="480" w:lineRule="atLeast"/>
        <w:ind w:right="133"/>
        <w:jc w:val="center"/>
        <w:rPr>
          <w:rFonts w:hAnsi="標楷體"/>
          <w:color w:val="000000" w:themeColor="text1"/>
          <w:sz w:val="36"/>
        </w:rPr>
      </w:pPr>
    </w:p>
    <w:p w14:paraId="34B67AA2" w14:textId="77777777" w:rsidR="00D64BB0" w:rsidRPr="00BB5361" w:rsidRDefault="00D64BB0">
      <w:pPr>
        <w:snapToGrid w:val="0"/>
        <w:spacing w:line="480" w:lineRule="atLeast"/>
        <w:ind w:right="133"/>
        <w:jc w:val="center"/>
        <w:rPr>
          <w:rFonts w:hAnsi="標楷體"/>
          <w:color w:val="000000" w:themeColor="text1"/>
          <w:sz w:val="36"/>
        </w:rPr>
      </w:pPr>
    </w:p>
    <w:p w14:paraId="578B559E" w14:textId="77777777" w:rsidR="00D64BB0" w:rsidRPr="00BB5361" w:rsidRDefault="00D64BB0">
      <w:pPr>
        <w:snapToGrid w:val="0"/>
        <w:spacing w:line="480" w:lineRule="atLeast"/>
        <w:ind w:right="133"/>
        <w:jc w:val="center"/>
        <w:rPr>
          <w:rFonts w:hAnsi="標楷體"/>
          <w:color w:val="000000" w:themeColor="text1"/>
          <w:sz w:val="36"/>
        </w:rPr>
      </w:pPr>
    </w:p>
    <w:p w14:paraId="17607427" w14:textId="77777777" w:rsidR="00D64BB0" w:rsidRPr="00BB5361" w:rsidRDefault="00D64BB0">
      <w:pPr>
        <w:snapToGrid w:val="0"/>
        <w:spacing w:line="480" w:lineRule="atLeast"/>
        <w:ind w:right="133"/>
        <w:jc w:val="center"/>
        <w:rPr>
          <w:rFonts w:hAnsi="標楷體"/>
          <w:color w:val="000000" w:themeColor="text1"/>
          <w:sz w:val="36"/>
        </w:rPr>
      </w:pPr>
    </w:p>
    <w:p w14:paraId="6A54C944" w14:textId="77777777" w:rsidR="00D64BB0" w:rsidRPr="00BB5361" w:rsidRDefault="00D64BB0">
      <w:pPr>
        <w:snapToGrid w:val="0"/>
        <w:spacing w:line="480" w:lineRule="atLeast"/>
        <w:ind w:right="133"/>
        <w:jc w:val="center"/>
        <w:rPr>
          <w:rFonts w:hAnsi="標楷體"/>
          <w:color w:val="000000" w:themeColor="text1"/>
          <w:sz w:val="36"/>
        </w:rPr>
      </w:pPr>
    </w:p>
    <w:p w14:paraId="51BA3262" w14:textId="77777777" w:rsidR="00D64BB0" w:rsidRPr="00BB5361" w:rsidRDefault="00D64BB0">
      <w:pPr>
        <w:snapToGrid w:val="0"/>
        <w:spacing w:line="480" w:lineRule="atLeast"/>
        <w:ind w:right="133"/>
        <w:jc w:val="center"/>
        <w:rPr>
          <w:rFonts w:hAnsi="標楷體"/>
          <w:color w:val="000000" w:themeColor="text1"/>
          <w:sz w:val="36"/>
        </w:rPr>
      </w:pPr>
    </w:p>
    <w:p w14:paraId="6F2BBD07" w14:textId="77777777" w:rsidR="00D64BB0" w:rsidRPr="00BB5361" w:rsidRDefault="00D64BB0">
      <w:pPr>
        <w:snapToGrid w:val="0"/>
        <w:spacing w:line="480" w:lineRule="atLeast"/>
        <w:ind w:right="133"/>
        <w:jc w:val="center"/>
        <w:rPr>
          <w:rFonts w:hAnsi="標楷體"/>
          <w:color w:val="000000" w:themeColor="text1"/>
          <w:sz w:val="36"/>
        </w:rPr>
      </w:pPr>
    </w:p>
    <w:p w14:paraId="7BFFB72A" w14:textId="77777777" w:rsidR="00D64BB0" w:rsidRPr="00BB5361" w:rsidRDefault="00D64BB0">
      <w:pPr>
        <w:snapToGrid w:val="0"/>
        <w:spacing w:line="480" w:lineRule="atLeast"/>
        <w:ind w:right="133"/>
        <w:jc w:val="center"/>
        <w:rPr>
          <w:rFonts w:hAnsi="標楷體"/>
          <w:color w:val="000000" w:themeColor="text1"/>
          <w:sz w:val="36"/>
        </w:rPr>
      </w:pPr>
    </w:p>
    <w:p w14:paraId="30668F17" w14:textId="4066481B" w:rsidR="00ED066E" w:rsidRPr="00BB5361" w:rsidRDefault="00ED066E">
      <w:pPr>
        <w:widowControl/>
        <w:rPr>
          <w:rFonts w:hAnsi="標楷體"/>
          <w:color w:val="000000" w:themeColor="text1"/>
          <w:sz w:val="36"/>
        </w:rPr>
      </w:pPr>
    </w:p>
    <w:p w14:paraId="6C9E4013" w14:textId="2AFD7813" w:rsidR="008A370C" w:rsidRPr="00BB5361" w:rsidRDefault="008A370C">
      <w:pPr>
        <w:widowControl/>
        <w:rPr>
          <w:rFonts w:hAnsi="標楷體"/>
          <w:color w:val="000000" w:themeColor="text1"/>
          <w:sz w:val="36"/>
        </w:rPr>
      </w:pPr>
      <w:r w:rsidRPr="00BB5361">
        <w:rPr>
          <w:rFonts w:hAnsi="標楷體"/>
          <w:color w:val="000000" w:themeColor="text1"/>
          <w:sz w:val="36"/>
        </w:rPr>
        <w:br w:type="page"/>
      </w:r>
    </w:p>
    <w:p w14:paraId="42366BCC" w14:textId="66154DE8" w:rsidR="003B33C5" w:rsidRPr="00BB5361" w:rsidRDefault="003B33C5" w:rsidP="00192ED5">
      <w:pPr>
        <w:snapToGrid w:val="0"/>
        <w:spacing w:line="480" w:lineRule="atLeast"/>
        <w:ind w:right="133"/>
        <w:jc w:val="center"/>
        <w:rPr>
          <w:rFonts w:hAnsi="標楷體"/>
          <w:color w:val="000000" w:themeColor="text1"/>
          <w:sz w:val="36"/>
        </w:rPr>
      </w:pPr>
      <w:r w:rsidRPr="00BB5361">
        <w:rPr>
          <w:rFonts w:hAnsi="標楷體"/>
          <w:color w:val="000000" w:themeColor="text1"/>
          <w:sz w:val="36"/>
        </w:rPr>
        <w:lastRenderedPageBreak/>
        <w:t>經濟部能源</w:t>
      </w:r>
      <w:r w:rsidR="00822111" w:rsidRPr="00BB5361">
        <w:rPr>
          <w:rFonts w:hAnsi="標楷體" w:hint="eastAsia"/>
          <w:color w:val="000000" w:themeColor="text1"/>
          <w:sz w:val="36"/>
        </w:rPr>
        <w:t>署</w:t>
      </w:r>
      <w:r w:rsidR="0036604D" w:rsidRPr="00BB5361">
        <w:rPr>
          <w:rFonts w:hAnsi="標楷體"/>
          <w:color w:val="000000" w:themeColor="text1"/>
          <w:sz w:val="36"/>
        </w:rPr>
        <w:t>高雄海洋科技產業創新專區</w:t>
      </w:r>
    </w:p>
    <w:p w14:paraId="3CD2403C" w14:textId="77777777" w:rsidR="00D64BB0" w:rsidRPr="00BB5361" w:rsidRDefault="00F73B3B" w:rsidP="003B33C5">
      <w:pPr>
        <w:snapToGrid w:val="0"/>
        <w:spacing w:line="480" w:lineRule="atLeast"/>
        <w:ind w:right="133"/>
        <w:jc w:val="center"/>
        <w:rPr>
          <w:rFonts w:hAnsi="標楷體"/>
          <w:color w:val="000000" w:themeColor="text1"/>
          <w:sz w:val="36"/>
        </w:rPr>
      </w:pPr>
      <w:r w:rsidRPr="00BB5361">
        <w:rPr>
          <w:rFonts w:hAnsi="標楷體"/>
          <w:color w:val="000000" w:themeColor="text1"/>
          <w:sz w:val="36"/>
        </w:rPr>
        <w:t>租賃</w:t>
      </w:r>
      <w:r w:rsidR="003B33C5" w:rsidRPr="00BB5361">
        <w:rPr>
          <w:rFonts w:hAnsi="標楷體"/>
          <w:color w:val="000000" w:themeColor="text1"/>
          <w:sz w:val="36"/>
        </w:rPr>
        <w:t>契約書</w:t>
      </w:r>
    </w:p>
    <w:p w14:paraId="68F71071" w14:textId="77777777" w:rsidR="00D64BB0" w:rsidRPr="00BB5361" w:rsidRDefault="00D64BB0">
      <w:pPr>
        <w:snapToGrid w:val="0"/>
        <w:spacing w:line="480" w:lineRule="atLeast"/>
        <w:ind w:right="133"/>
        <w:jc w:val="center"/>
        <w:rPr>
          <w:rFonts w:hAnsi="標楷體"/>
          <w:color w:val="000000" w:themeColor="text1"/>
          <w:sz w:val="36"/>
        </w:rPr>
      </w:pPr>
    </w:p>
    <w:p w14:paraId="693EA64D" w14:textId="77777777" w:rsidR="00B93464" w:rsidRPr="00BB5361" w:rsidRDefault="00E77189" w:rsidP="0027168A">
      <w:pPr>
        <w:snapToGrid w:val="0"/>
        <w:spacing w:line="480" w:lineRule="atLeast"/>
        <w:ind w:right="133"/>
        <w:rPr>
          <w:rFonts w:hAnsi="標楷體"/>
          <w:color w:val="000000" w:themeColor="text1"/>
          <w:sz w:val="28"/>
        </w:rPr>
      </w:pPr>
      <w:r w:rsidRPr="00BB5361">
        <w:rPr>
          <w:rFonts w:hAnsi="標楷體"/>
          <w:color w:val="000000" w:themeColor="text1"/>
          <w:sz w:val="28"/>
        </w:rPr>
        <w:t>立契約書人</w:t>
      </w:r>
      <w:r w:rsidR="00B93464" w:rsidRPr="00BB5361">
        <w:rPr>
          <w:rFonts w:hAnsi="標楷體"/>
          <w:color w:val="000000" w:themeColor="text1"/>
          <w:sz w:val="28"/>
        </w:rPr>
        <w:t>：</w:t>
      </w:r>
      <w:r w:rsidR="007720C3" w:rsidRPr="00BB5361">
        <w:rPr>
          <w:rFonts w:hAnsi="標楷體"/>
          <w:color w:val="000000" w:themeColor="text1"/>
          <w:sz w:val="28"/>
        </w:rPr>
        <w:t xml:space="preserve"> </w:t>
      </w:r>
    </w:p>
    <w:p w14:paraId="60E6DE2F" w14:textId="0139DAE1" w:rsidR="00395745" w:rsidRPr="00BB5361" w:rsidRDefault="00B93464" w:rsidP="00395745">
      <w:pPr>
        <w:snapToGrid w:val="0"/>
        <w:spacing w:line="480" w:lineRule="atLeast"/>
        <w:ind w:right="133"/>
        <w:rPr>
          <w:rFonts w:hAnsi="標楷體"/>
          <w:color w:val="000000" w:themeColor="text1"/>
          <w:sz w:val="28"/>
          <w:lang w:eastAsia="zh-HK"/>
        </w:rPr>
      </w:pPr>
      <w:r w:rsidRPr="00BB5361">
        <w:rPr>
          <w:rFonts w:hAnsi="標楷體"/>
          <w:color w:val="000000" w:themeColor="text1"/>
          <w:sz w:val="28"/>
          <w:lang w:eastAsia="zh-HK"/>
        </w:rPr>
        <w:t>甲方：</w:t>
      </w:r>
      <w:r w:rsidR="008A370C" w:rsidRPr="00BB5361">
        <w:rPr>
          <w:rFonts w:hAnsi="標楷體"/>
          <w:color w:val="000000" w:themeColor="text1"/>
          <w:sz w:val="28"/>
        </w:rPr>
        <w:t>_______________</w:t>
      </w:r>
    </w:p>
    <w:p w14:paraId="5032F651" w14:textId="697D3E65" w:rsidR="00B93464" w:rsidRPr="00BB5361" w:rsidRDefault="00B93464" w:rsidP="0027168A">
      <w:pPr>
        <w:snapToGrid w:val="0"/>
        <w:spacing w:line="480" w:lineRule="atLeast"/>
        <w:ind w:right="133"/>
        <w:rPr>
          <w:rFonts w:hAnsi="標楷體"/>
          <w:color w:val="000000" w:themeColor="text1"/>
          <w:sz w:val="28"/>
        </w:rPr>
      </w:pPr>
      <w:r w:rsidRPr="00BB5361">
        <w:rPr>
          <w:rFonts w:hAnsi="標楷體"/>
          <w:color w:val="000000" w:themeColor="text1"/>
          <w:sz w:val="28"/>
          <w:lang w:eastAsia="zh-HK"/>
        </w:rPr>
        <w:t>乙方</w:t>
      </w:r>
      <w:r w:rsidRPr="00BB5361">
        <w:rPr>
          <w:rFonts w:hAnsi="標楷體"/>
          <w:color w:val="000000" w:themeColor="text1"/>
          <w:sz w:val="28"/>
        </w:rPr>
        <w:t>：</w:t>
      </w:r>
      <w:r w:rsidR="0026713E" w:rsidRPr="00BB5361">
        <w:rPr>
          <w:rFonts w:hAnsi="標楷體"/>
          <w:color w:val="000000" w:themeColor="text1"/>
          <w:sz w:val="28"/>
        </w:rPr>
        <w:t>經濟部能源</w:t>
      </w:r>
      <w:r w:rsidR="00822111" w:rsidRPr="00BB5361">
        <w:rPr>
          <w:rFonts w:hAnsi="標楷體" w:hint="eastAsia"/>
          <w:color w:val="000000" w:themeColor="text1"/>
          <w:sz w:val="28"/>
        </w:rPr>
        <w:t>署</w:t>
      </w:r>
    </w:p>
    <w:p w14:paraId="4E206C59" w14:textId="77777777" w:rsidR="00AC7EB4" w:rsidRPr="00BB5361" w:rsidRDefault="00AC7EB4" w:rsidP="0027168A">
      <w:pPr>
        <w:snapToGrid w:val="0"/>
        <w:spacing w:line="480" w:lineRule="atLeast"/>
        <w:ind w:right="133"/>
        <w:rPr>
          <w:rFonts w:hAnsi="標楷體"/>
          <w:color w:val="000000" w:themeColor="text1"/>
          <w:sz w:val="28"/>
        </w:rPr>
      </w:pPr>
    </w:p>
    <w:p w14:paraId="4CE973E3" w14:textId="74CE7AE9" w:rsidR="00E77189" w:rsidRPr="00BB5361" w:rsidRDefault="00E77189" w:rsidP="0027168A">
      <w:pPr>
        <w:snapToGrid w:val="0"/>
        <w:spacing w:line="480" w:lineRule="atLeast"/>
        <w:ind w:right="133"/>
        <w:rPr>
          <w:rFonts w:hAnsi="標楷體"/>
          <w:color w:val="000000" w:themeColor="text1"/>
          <w:sz w:val="28"/>
        </w:rPr>
      </w:pPr>
      <w:r w:rsidRPr="00BB5361">
        <w:rPr>
          <w:rFonts w:hAnsi="標楷體"/>
          <w:color w:val="000000" w:themeColor="text1"/>
          <w:sz w:val="28"/>
        </w:rPr>
        <w:t>甲</w:t>
      </w:r>
      <w:proofErr w:type="gramStart"/>
      <w:r w:rsidRPr="00BB5361">
        <w:rPr>
          <w:rFonts w:hAnsi="標楷體"/>
          <w:color w:val="000000" w:themeColor="text1"/>
          <w:sz w:val="28"/>
        </w:rPr>
        <w:t>方為進駐乙方</w:t>
      </w:r>
      <w:proofErr w:type="gramEnd"/>
      <w:r w:rsidR="0026713E" w:rsidRPr="00BB5361">
        <w:rPr>
          <w:rFonts w:hAnsi="標楷體"/>
          <w:color w:val="000000" w:themeColor="text1"/>
          <w:sz w:val="28"/>
        </w:rPr>
        <w:t>管</w:t>
      </w:r>
      <w:r w:rsidR="00936EC3" w:rsidRPr="00BB5361">
        <w:rPr>
          <w:rFonts w:hAnsi="標楷體"/>
          <w:color w:val="000000" w:themeColor="text1"/>
          <w:sz w:val="28"/>
        </w:rPr>
        <w:t>理</w:t>
      </w:r>
      <w:r w:rsidR="0026713E" w:rsidRPr="00BB5361">
        <w:rPr>
          <w:rFonts w:hAnsi="標楷體"/>
          <w:color w:val="000000" w:themeColor="text1"/>
          <w:sz w:val="28"/>
        </w:rPr>
        <w:t>之</w:t>
      </w:r>
      <w:r w:rsidR="0036604D" w:rsidRPr="00BB5361">
        <w:rPr>
          <w:rFonts w:hAnsi="標楷體"/>
          <w:color w:val="000000" w:themeColor="text1"/>
          <w:sz w:val="28"/>
        </w:rPr>
        <w:t>高雄海洋科技產業創新專區</w:t>
      </w:r>
      <w:r w:rsidR="00E87DA5" w:rsidRPr="00BB5361">
        <w:rPr>
          <w:rFonts w:hAnsi="標楷體" w:hint="eastAsia"/>
          <w:color w:val="000000" w:themeColor="text1"/>
          <w:sz w:val="28"/>
        </w:rPr>
        <w:t>（</w:t>
      </w:r>
      <w:r w:rsidR="0036604D" w:rsidRPr="00BB5361">
        <w:rPr>
          <w:rFonts w:hAnsi="標楷體"/>
          <w:color w:val="000000" w:themeColor="text1"/>
          <w:sz w:val="28"/>
        </w:rPr>
        <w:t>高雄市茄</w:t>
      </w:r>
      <w:proofErr w:type="gramStart"/>
      <w:r w:rsidR="0036604D" w:rsidRPr="00BB5361">
        <w:rPr>
          <w:rFonts w:hAnsi="標楷體"/>
          <w:color w:val="000000" w:themeColor="text1"/>
          <w:sz w:val="28"/>
        </w:rPr>
        <w:t>萣</w:t>
      </w:r>
      <w:proofErr w:type="gramEnd"/>
      <w:r w:rsidR="0036604D" w:rsidRPr="00BB5361">
        <w:rPr>
          <w:rFonts w:hAnsi="標楷體"/>
          <w:color w:val="000000" w:themeColor="text1"/>
          <w:sz w:val="28"/>
        </w:rPr>
        <w:t>區正大路 500 號</w:t>
      </w:r>
      <w:r w:rsidR="00E87DA5" w:rsidRPr="00BB5361">
        <w:rPr>
          <w:rFonts w:hAnsi="標楷體" w:hint="eastAsia"/>
          <w:color w:val="000000" w:themeColor="text1"/>
          <w:sz w:val="28"/>
        </w:rPr>
        <w:t>）</w:t>
      </w:r>
      <w:r w:rsidRPr="00BB5361">
        <w:rPr>
          <w:rFonts w:hAnsi="標楷體"/>
          <w:color w:val="000000" w:themeColor="text1"/>
          <w:sz w:val="28"/>
        </w:rPr>
        <w:t>辦公</w:t>
      </w:r>
      <w:r w:rsidR="003B33C5" w:rsidRPr="00BB5361">
        <w:rPr>
          <w:rFonts w:hAnsi="標楷體"/>
          <w:color w:val="000000" w:themeColor="text1"/>
          <w:sz w:val="28"/>
        </w:rPr>
        <w:t>室、</w:t>
      </w:r>
      <w:r w:rsidRPr="00BB5361">
        <w:rPr>
          <w:rFonts w:hAnsi="標楷體"/>
          <w:color w:val="000000" w:themeColor="text1"/>
          <w:sz w:val="28"/>
        </w:rPr>
        <w:t>實驗室</w:t>
      </w:r>
      <w:r w:rsidR="003B33C5" w:rsidRPr="00BB5361">
        <w:rPr>
          <w:rFonts w:hAnsi="標楷體"/>
          <w:color w:val="000000" w:themeColor="text1"/>
          <w:sz w:val="28"/>
        </w:rPr>
        <w:t>或其他空間</w:t>
      </w:r>
      <w:r w:rsidR="00546C49" w:rsidRPr="00BB5361">
        <w:rPr>
          <w:rFonts w:hAnsi="標楷體"/>
          <w:color w:val="000000" w:themeColor="text1"/>
          <w:sz w:val="28"/>
          <w:lang w:eastAsia="zh-HK"/>
        </w:rPr>
        <w:t>之</w:t>
      </w:r>
      <w:r w:rsidR="00EA65A0" w:rsidRPr="00BB5361">
        <w:rPr>
          <w:rFonts w:hAnsi="標楷體"/>
          <w:color w:val="000000" w:themeColor="text1"/>
          <w:sz w:val="28"/>
          <w:lang w:eastAsia="zh-HK"/>
        </w:rPr>
        <w:t>承租</w:t>
      </w:r>
      <w:r w:rsidR="00546C49" w:rsidRPr="00BB5361">
        <w:rPr>
          <w:rFonts w:hAnsi="標楷體"/>
          <w:color w:val="000000" w:themeColor="text1"/>
          <w:sz w:val="28"/>
          <w:lang w:eastAsia="zh-HK"/>
        </w:rPr>
        <w:t>人</w:t>
      </w:r>
      <w:r w:rsidR="00B93464" w:rsidRPr="00BB5361">
        <w:rPr>
          <w:rFonts w:hAnsi="標楷體"/>
          <w:color w:val="000000" w:themeColor="text1"/>
          <w:sz w:val="28"/>
        </w:rPr>
        <w:t>。</w:t>
      </w:r>
      <w:r w:rsidR="00FC51D3" w:rsidRPr="00BB5361">
        <w:rPr>
          <w:rFonts w:hAnsi="標楷體"/>
          <w:color w:val="000000" w:themeColor="text1"/>
          <w:sz w:val="28"/>
          <w:lang w:eastAsia="zh-HK"/>
        </w:rPr>
        <w:t>乙方為管理機關經濟部能源</w:t>
      </w:r>
      <w:r w:rsidR="00822111" w:rsidRPr="00BB5361">
        <w:rPr>
          <w:rFonts w:hAnsi="標楷體" w:hint="eastAsia"/>
          <w:color w:val="000000" w:themeColor="text1"/>
          <w:sz w:val="28"/>
        </w:rPr>
        <w:t>署</w:t>
      </w:r>
      <w:r w:rsidR="00FC51D3" w:rsidRPr="00BB5361">
        <w:rPr>
          <w:rFonts w:hAnsi="標楷體"/>
          <w:color w:val="000000" w:themeColor="text1"/>
          <w:sz w:val="28"/>
          <w:lang w:eastAsia="zh-HK"/>
        </w:rPr>
        <w:t>。</w:t>
      </w:r>
      <w:r w:rsidRPr="00BB5361">
        <w:rPr>
          <w:rFonts w:hAnsi="標楷體"/>
          <w:color w:val="000000" w:themeColor="text1"/>
          <w:sz w:val="28"/>
        </w:rPr>
        <w:t>茲</w:t>
      </w:r>
      <w:r w:rsidR="008B1BAF" w:rsidRPr="00BB5361">
        <w:rPr>
          <w:rFonts w:hAnsi="標楷體"/>
          <w:color w:val="000000" w:themeColor="text1"/>
          <w:sz w:val="28"/>
          <w:lang w:eastAsia="zh-HK"/>
        </w:rPr>
        <w:t>雙</w:t>
      </w:r>
      <w:r w:rsidRPr="00BB5361">
        <w:rPr>
          <w:rFonts w:hAnsi="標楷體"/>
          <w:color w:val="000000" w:themeColor="text1"/>
          <w:sz w:val="28"/>
        </w:rPr>
        <w:t>方為</w:t>
      </w:r>
      <w:r w:rsidR="0036604D" w:rsidRPr="00BB5361">
        <w:rPr>
          <w:rFonts w:hAnsi="標楷體"/>
          <w:color w:val="000000" w:themeColor="text1"/>
          <w:sz w:val="28"/>
        </w:rPr>
        <w:t>辦公室、</w:t>
      </w:r>
      <w:proofErr w:type="gramStart"/>
      <w:r w:rsidR="00334539" w:rsidRPr="00BB5361">
        <w:rPr>
          <w:rFonts w:hAnsi="標楷體"/>
          <w:color w:val="000000" w:themeColor="text1"/>
          <w:sz w:val="28"/>
        </w:rPr>
        <w:t>育成室</w:t>
      </w:r>
      <w:proofErr w:type="gramEnd"/>
      <w:r w:rsidR="00334539" w:rsidRPr="00BB5361">
        <w:rPr>
          <w:rFonts w:hAnsi="標楷體"/>
          <w:color w:val="000000" w:themeColor="text1"/>
          <w:sz w:val="28"/>
        </w:rPr>
        <w:t>、試量產工廠</w:t>
      </w:r>
      <w:r w:rsidR="0036604D" w:rsidRPr="00BB5361">
        <w:rPr>
          <w:rFonts w:hAnsi="標楷體"/>
          <w:color w:val="000000" w:themeColor="text1"/>
          <w:sz w:val="28"/>
        </w:rPr>
        <w:t>、生活或專業服務之空間</w:t>
      </w:r>
      <w:r w:rsidR="00F73B3B" w:rsidRPr="00BB5361">
        <w:rPr>
          <w:rFonts w:hAnsi="標楷體"/>
          <w:color w:val="000000" w:themeColor="text1"/>
          <w:sz w:val="28"/>
        </w:rPr>
        <w:t>租</w:t>
      </w:r>
      <w:r w:rsidRPr="00BB5361">
        <w:rPr>
          <w:rFonts w:hAnsi="標楷體"/>
          <w:color w:val="000000" w:themeColor="text1"/>
          <w:sz w:val="28"/>
        </w:rPr>
        <w:t>用事宜，特立本契約共同遵守，並同意條件如後：</w:t>
      </w:r>
    </w:p>
    <w:p w14:paraId="330FB856" w14:textId="77777777" w:rsidR="00837AAB" w:rsidRPr="00BB5361" w:rsidRDefault="00D64BB0" w:rsidP="00837AAB">
      <w:pPr>
        <w:snapToGrid w:val="0"/>
        <w:spacing w:line="480" w:lineRule="atLeast"/>
        <w:ind w:right="133"/>
        <w:jc w:val="both"/>
        <w:rPr>
          <w:rFonts w:hAnsi="標楷體"/>
          <w:color w:val="000000" w:themeColor="text1"/>
          <w:sz w:val="28"/>
        </w:rPr>
      </w:pPr>
      <w:r w:rsidRPr="00BB5361">
        <w:rPr>
          <w:rFonts w:hAnsi="標楷體"/>
          <w:color w:val="000000" w:themeColor="text1"/>
          <w:sz w:val="28"/>
        </w:rPr>
        <w:t>第一條：</w:t>
      </w:r>
      <w:r w:rsidR="00837AAB" w:rsidRPr="00BB5361">
        <w:rPr>
          <w:rFonts w:hAnsi="標楷體"/>
          <w:color w:val="000000" w:themeColor="text1"/>
          <w:sz w:val="28"/>
        </w:rPr>
        <w:t>租賃標的及租賃期間</w:t>
      </w:r>
    </w:p>
    <w:p w14:paraId="3F36FD58" w14:textId="6C783E21" w:rsidR="00837AAB" w:rsidRPr="00BB5361" w:rsidRDefault="00837AAB" w:rsidP="000755BB">
      <w:pPr>
        <w:snapToGrid w:val="0"/>
        <w:spacing w:line="480" w:lineRule="atLeast"/>
        <w:ind w:leftChars="366" w:left="1738" w:rightChars="42" w:right="134" w:hanging="567"/>
        <w:jc w:val="both"/>
        <w:rPr>
          <w:rFonts w:hAnsi="標楷體"/>
          <w:color w:val="000000" w:themeColor="text1"/>
          <w:sz w:val="28"/>
          <w:u w:val="single"/>
        </w:rPr>
      </w:pPr>
      <w:r w:rsidRPr="00BB5361">
        <w:rPr>
          <w:rFonts w:hAnsi="標楷體"/>
          <w:color w:val="000000" w:themeColor="text1"/>
          <w:sz w:val="28"/>
        </w:rPr>
        <w:t>一、租賃標的：乙方同意甲方租用之</w:t>
      </w:r>
      <w:r w:rsidR="0036604D" w:rsidRPr="00BB5361">
        <w:rPr>
          <w:rFonts w:hAnsi="標楷體"/>
          <w:color w:val="000000" w:themeColor="text1"/>
          <w:sz w:val="28"/>
        </w:rPr>
        <w:t>辦公室、</w:t>
      </w:r>
      <w:proofErr w:type="gramStart"/>
      <w:r w:rsidR="0036604D" w:rsidRPr="00BB5361">
        <w:rPr>
          <w:rFonts w:hAnsi="標楷體"/>
          <w:color w:val="000000" w:themeColor="text1"/>
          <w:sz w:val="28"/>
        </w:rPr>
        <w:t>育成室</w:t>
      </w:r>
      <w:proofErr w:type="gramEnd"/>
      <w:r w:rsidR="0036604D" w:rsidRPr="00BB5361">
        <w:rPr>
          <w:rFonts w:hAnsi="標楷體"/>
          <w:color w:val="000000" w:themeColor="text1"/>
          <w:sz w:val="28"/>
        </w:rPr>
        <w:t>、試量產工廠、生活或專業服務空間</w:t>
      </w:r>
      <w:r w:rsidR="004241A1" w:rsidRPr="00BB5361">
        <w:rPr>
          <w:rFonts w:hAnsi="標楷體" w:hint="eastAsia"/>
          <w:color w:val="000000" w:themeColor="text1"/>
          <w:sz w:val="28"/>
        </w:rPr>
        <w:t>（</w:t>
      </w:r>
      <w:r w:rsidRPr="00BB5361">
        <w:rPr>
          <w:rFonts w:hAnsi="標楷體"/>
          <w:color w:val="000000" w:themeColor="text1"/>
          <w:sz w:val="28"/>
        </w:rPr>
        <w:t>以下簡稱「本標的」</w:t>
      </w:r>
      <w:r w:rsidR="004241A1" w:rsidRPr="00BB5361">
        <w:rPr>
          <w:rFonts w:hAnsi="標楷體" w:hint="eastAsia"/>
          <w:color w:val="000000" w:themeColor="text1"/>
          <w:sz w:val="28"/>
        </w:rPr>
        <w:t>）：</w:t>
      </w:r>
      <w:r w:rsidRPr="00BB5361">
        <w:rPr>
          <w:rFonts w:hAnsi="標楷體"/>
          <w:color w:val="000000" w:themeColor="text1"/>
          <w:sz w:val="28"/>
          <w:u w:val="single"/>
        </w:rPr>
        <w:t>本</w:t>
      </w:r>
      <w:r w:rsidR="0036604D" w:rsidRPr="00BB5361">
        <w:rPr>
          <w:rFonts w:hAnsi="標楷體"/>
          <w:color w:val="000000" w:themeColor="text1"/>
          <w:sz w:val="28"/>
          <w:u w:val="single"/>
        </w:rPr>
        <w:t>專區</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棟</w:t>
      </w:r>
      <w:r w:rsidR="008A370C" w:rsidRPr="00BB5361">
        <w:rPr>
          <w:rFonts w:hAnsi="標楷體" w:hint="eastAsia"/>
          <w:color w:val="000000" w:themeColor="text1"/>
          <w:sz w:val="28"/>
          <w:u w:val="single"/>
        </w:rPr>
        <w:t xml:space="preserve"> </w:t>
      </w:r>
      <w:r w:rsidR="00C258F9" w:rsidRPr="00BB5361">
        <w:rPr>
          <w:rFonts w:hAnsi="標楷體" w:hint="eastAsia"/>
          <w:color w:val="000000" w:themeColor="text1"/>
          <w:sz w:val="28"/>
          <w:u w:val="single"/>
        </w:rPr>
        <w:t>區</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樓</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室，面積合計</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坪</w:t>
      </w:r>
      <w:r w:rsidR="008A776A" w:rsidRPr="00BB5361">
        <w:rPr>
          <w:rFonts w:hAnsi="標楷體" w:hint="eastAsia"/>
          <w:color w:val="000000" w:themeColor="text1"/>
          <w:sz w:val="28"/>
          <w:u w:val="single"/>
        </w:rPr>
        <w:t>（</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平方公尺</w:t>
      </w:r>
      <w:r w:rsidR="008A776A" w:rsidRPr="00BB5361">
        <w:rPr>
          <w:rFonts w:hAnsi="標楷體" w:hint="eastAsia"/>
          <w:color w:val="000000" w:themeColor="text1"/>
          <w:sz w:val="28"/>
          <w:u w:val="single"/>
        </w:rPr>
        <w:t>）</w:t>
      </w:r>
      <w:r w:rsidR="00237821" w:rsidRPr="00BB5361">
        <w:rPr>
          <w:rFonts w:hAnsi="標楷體"/>
          <w:color w:val="000000" w:themeColor="text1"/>
          <w:sz w:val="28"/>
          <w:u w:val="single"/>
        </w:rPr>
        <w:t>，及公共設施分攤面積</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坪</w:t>
      </w:r>
      <w:r w:rsidR="008A776A" w:rsidRPr="00BB5361">
        <w:rPr>
          <w:rFonts w:hAnsi="標楷體" w:hint="eastAsia"/>
          <w:color w:val="000000" w:themeColor="text1"/>
          <w:sz w:val="28"/>
          <w:u w:val="single"/>
        </w:rPr>
        <w:t>（</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平方公尺</w:t>
      </w:r>
      <w:r w:rsidR="008A776A" w:rsidRPr="00BB5361">
        <w:rPr>
          <w:rFonts w:hAnsi="標楷體" w:hint="eastAsia"/>
          <w:color w:val="000000" w:themeColor="text1"/>
          <w:sz w:val="28"/>
          <w:u w:val="single"/>
        </w:rPr>
        <w:t>）</w:t>
      </w:r>
      <w:r w:rsidR="00237821" w:rsidRPr="00BB5361">
        <w:rPr>
          <w:rFonts w:hAnsi="標楷體"/>
          <w:color w:val="000000" w:themeColor="text1"/>
          <w:sz w:val="28"/>
          <w:u w:val="single"/>
        </w:rPr>
        <w:t>，總計</w:t>
      </w:r>
      <w:r w:rsidR="006F5859"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坪</w:t>
      </w:r>
      <w:r w:rsidR="008A776A" w:rsidRPr="00BB5361">
        <w:rPr>
          <w:rFonts w:hAnsi="標楷體" w:hint="eastAsia"/>
          <w:color w:val="000000" w:themeColor="text1"/>
          <w:sz w:val="28"/>
          <w:u w:val="single"/>
        </w:rPr>
        <w:t>（</w:t>
      </w:r>
      <w:r w:rsidR="008A370C" w:rsidRPr="00BB5361">
        <w:rPr>
          <w:rFonts w:hAnsi="標楷體" w:hint="eastAsia"/>
          <w:color w:val="000000" w:themeColor="text1"/>
          <w:sz w:val="28"/>
          <w:u w:val="single"/>
        </w:rPr>
        <w:t xml:space="preserve"> </w:t>
      </w:r>
      <w:r w:rsidR="00237821" w:rsidRPr="00BB5361">
        <w:rPr>
          <w:rFonts w:hAnsi="標楷體"/>
          <w:color w:val="000000" w:themeColor="text1"/>
          <w:sz w:val="28"/>
          <w:u w:val="single"/>
        </w:rPr>
        <w:t>平方公尺</w:t>
      </w:r>
      <w:r w:rsidR="008A776A" w:rsidRPr="00BB5361">
        <w:rPr>
          <w:rFonts w:hAnsi="標楷體" w:hint="eastAsia"/>
          <w:color w:val="000000" w:themeColor="text1"/>
          <w:sz w:val="28"/>
          <w:u w:val="single"/>
        </w:rPr>
        <w:t>）</w:t>
      </w:r>
      <w:r w:rsidR="00237821" w:rsidRPr="00BB5361">
        <w:rPr>
          <w:rFonts w:hAnsi="標楷體"/>
          <w:color w:val="000000" w:themeColor="text1"/>
          <w:sz w:val="28"/>
          <w:u w:val="single"/>
        </w:rPr>
        <w:t>。</w:t>
      </w:r>
    </w:p>
    <w:p w14:paraId="3BA1F9B4" w14:textId="564B73EF" w:rsidR="00837AAB" w:rsidRPr="00BB5361" w:rsidRDefault="00837AAB" w:rsidP="000755BB">
      <w:pPr>
        <w:snapToGrid w:val="0"/>
        <w:spacing w:line="480" w:lineRule="atLeast"/>
        <w:ind w:leftChars="366" w:left="1738" w:rightChars="42" w:right="134" w:hanging="567"/>
        <w:jc w:val="both"/>
        <w:rPr>
          <w:rFonts w:hAnsi="標楷體"/>
          <w:color w:val="000000" w:themeColor="text1"/>
          <w:sz w:val="28"/>
          <w:u w:val="single"/>
        </w:rPr>
      </w:pPr>
      <w:r w:rsidRPr="00BB5361">
        <w:rPr>
          <w:rFonts w:hAnsi="標楷體"/>
          <w:color w:val="000000" w:themeColor="text1"/>
          <w:sz w:val="28"/>
        </w:rPr>
        <w:t>二、租賃期間：</w:t>
      </w:r>
      <w:r w:rsidR="00395745" w:rsidRPr="00BB5361">
        <w:rPr>
          <w:rFonts w:hAnsi="標楷體"/>
          <w:color w:val="000000" w:themeColor="text1"/>
          <w:sz w:val="28"/>
          <w:u w:val="single"/>
        </w:rPr>
        <w:t>自中華民國</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年</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月</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日起，迄</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年</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月</w:t>
      </w:r>
      <w:r w:rsidR="006F5859" w:rsidRPr="00BB5361">
        <w:rPr>
          <w:rFonts w:hAnsi="標楷體" w:hint="eastAsia"/>
          <w:color w:val="000000" w:themeColor="text1"/>
          <w:sz w:val="28"/>
          <w:u w:val="single"/>
        </w:rPr>
        <w:t xml:space="preserve"> </w:t>
      </w:r>
      <w:r w:rsidR="00395745" w:rsidRPr="00BB5361">
        <w:rPr>
          <w:rFonts w:hAnsi="標楷體"/>
          <w:color w:val="000000" w:themeColor="text1"/>
          <w:sz w:val="28"/>
          <w:u w:val="single"/>
        </w:rPr>
        <w:t>日止。</w:t>
      </w:r>
    </w:p>
    <w:p w14:paraId="4FF534F9" w14:textId="77777777" w:rsidR="00837AAB" w:rsidRPr="00BB5361" w:rsidRDefault="00837AAB" w:rsidP="000755BB">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三、租賃期間</w:t>
      </w:r>
      <w:r w:rsidRPr="00BB5361">
        <w:rPr>
          <w:rFonts w:hAnsi="標楷體"/>
          <w:color w:val="000000" w:themeColor="text1"/>
          <w:sz w:val="28"/>
          <w:szCs w:val="28"/>
        </w:rPr>
        <w:t>屆滿，</w:t>
      </w:r>
      <w:r w:rsidRPr="00BB5361">
        <w:rPr>
          <w:rFonts w:hAnsi="標楷體"/>
          <w:color w:val="000000" w:themeColor="text1"/>
          <w:sz w:val="28"/>
        </w:rPr>
        <w:t>甲</w:t>
      </w:r>
      <w:r w:rsidRPr="00BB5361">
        <w:rPr>
          <w:rFonts w:hAnsi="標楷體"/>
          <w:color w:val="000000" w:themeColor="text1"/>
          <w:sz w:val="28"/>
          <w:szCs w:val="28"/>
        </w:rPr>
        <w:t>方</w:t>
      </w:r>
      <w:r w:rsidRPr="00BB5361">
        <w:rPr>
          <w:rFonts w:hAnsi="標楷體"/>
          <w:color w:val="000000" w:themeColor="text1"/>
          <w:sz w:val="28"/>
          <w:szCs w:val="28"/>
          <w:lang w:eastAsia="zh-HK"/>
        </w:rPr>
        <w:t>如欲續租，須</w:t>
      </w:r>
      <w:r w:rsidRPr="00BB5361">
        <w:rPr>
          <w:rFonts w:hAnsi="標楷體"/>
          <w:color w:val="000000" w:themeColor="text1"/>
          <w:sz w:val="28"/>
          <w:szCs w:val="28"/>
        </w:rPr>
        <w:t>另訂新約，未訂新約者，本契約當然終止，甲方不得以任何理由主張租賃關係繼續或不定期租賃。</w:t>
      </w:r>
    </w:p>
    <w:p w14:paraId="0CFE1258" w14:textId="58AA6026" w:rsidR="00837AAB" w:rsidRPr="00BB5361" w:rsidRDefault="00D64BB0" w:rsidP="00C25EA3">
      <w:pPr>
        <w:snapToGrid w:val="0"/>
        <w:spacing w:after="240" w:line="480" w:lineRule="atLeast"/>
        <w:ind w:right="133"/>
        <w:jc w:val="both"/>
        <w:rPr>
          <w:rFonts w:hAnsi="標楷體"/>
          <w:color w:val="000000" w:themeColor="text1"/>
          <w:sz w:val="28"/>
        </w:rPr>
      </w:pPr>
      <w:r w:rsidRPr="00BB5361">
        <w:rPr>
          <w:rFonts w:hAnsi="標楷體"/>
          <w:color w:val="000000" w:themeColor="text1"/>
          <w:sz w:val="28"/>
        </w:rPr>
        <w:t>第二條：</w:t>
      </w:r>
      <w:r w:rsidR="00837AAB" w:rsidRPr="00BB5361">
        <w:rPr>
          <w:rFonts w:hAnsi="標楷體"/>
          <w:color w:val="000000" w:themeColor="text1"/>
          <w:sz w:val="28"/>
        </w:rPr>
        <w:t>租金</w:t>
      </w:r>
    </w:p>
    <w:tbl>
      <w:tblPr>
        <w:tblpPr w:leftFromText="180" w:rightFromText="180" w:vertAnchor="text" w:horzAnchor="margin" w:tblpXSpec="center" w:tblpY="149"/>
        <w:tblW w:w="8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3663"/>
      </w:tblGrid>
      <w:tr w:rsidR="00BB5361" w:rsidRPr="00BB5361" w14:paraId="0BE00889" w14:textId="77777777" w:rsidTr="00A30F81">
        <w:trPr>
          <w:trHeight w:val="378"/>
        </w:trPr>
        <w:tc>
          <w:tcPr>
            <w:tcW w:w="8469" w:type="dxa"/>
            <w:gridSpan w:val="2"/>
            <w:shd w:val="clear" w:color="auto" w:fill="auto"/>
          </w:tcPr>
          <w:p w14:paraId="32E810FA" w14:textId="77777777" w:rsidR="00711B5E" w:rsidRPr="00BB5361" w:rsidRDefault="00711B5E" w:rsidP="00711B5E">
            <w:pPr>
              <w:snapToGrid w:val="0"/>
              <w:spacing w:line="480" w:lineRule="atLeast"/>
              <w:ind w:right="133"/>
              <w:jc w:val="center"/>
              <w:rPr>
                <w:rFonts w:hAnsi="標楷體"/>
                <w:color w:val="000000" w:themeColor="text1"/>
                <w:sz w:val="28"/>
              </w:rPr>
            </w:pPr>
            <w:r w:rsidRPr="00BB5361">
              <w:rPr>
                <w:rFonts w:hAnsi="標楷體"/>
                <w:color w:val="000000" w:themeColor="text1"/>
                <w:sz w:val="28"/>
              </w:rPr>
              <w:t>租金</w:t>
            </w:r>
          </w:p>
        </w:tc>
      </w:tr>
      <w:tr w:rsidR="00BB5361" w:rsidRPr="00BB5361" w14:paraId="5C60059C" w14:textId="77777777" w:rsidTr="00A30F81">
        <w:trPr>
          <w:trHeight w:val="311"/>
        </w:trPr>
        <w:tc>
          <w:tcPr>
            <w:tcW w:w="4806" w:type="dxa"/>
            <w:shd w:val="clear" w:color="auto" w:fill="auto"/>
          </w:tcPr>
          <w:p w14:paraId="2CB42EB6" w14:textId="77777777" w:rsidR="00711B5E" w:rsidRPr="00BB5361" w:rsidRDefault="00711B5E" w:rsidP="00711B5E">
            <w:pPr>
              <w:pStyle w:val="Default"/>
              <w:jc w:val="both"/>
              <w:rPr>
                <w:rFonts w:hAnsi="標楷體" w:cs="Times New Roman"/>
                <w:color w:val="000000" w:themeColor="text1"/>
                <w:sz w:val="28"/>
                <w:szCs w:val="28"/>
              </w:rPr>
            </w:pPr>
            <w:r w:rsidRPr="00BB5361">
              <w:rPr>
                <w:rFonts w:hAnsi="標楷體" w:cs="Times New Roman"/>
                <w:color w:val="000000" w:themeColor="text1"/>
                <w:sz w:val="28"/>
                <w:szCs w:val="28"/>
              </w:rPr>
              <w:t>租金單價新臺幣(每坪</w:t>
            </w:r>
            <w:r w:rsidRPr="00BB5361">
              <w:rPr>
                <w:rFonts w:hAnsi="標楷體" w:cs="Times New Roman"/>
                <w:color w:val="000000" w:themeColor="text1"/>
                <w:sz w:val="28"/>
                <w:szCs w:val="28"/>
                <w:lang w:eastAsia="zh-HK"/>
              </w:rPr>
              <w:t>以</w:t>
            </w:r>
            <w:r w:rsidRPr="00BB5361">
              <w:rPr>
                <w:rFonts w:hAnsi="標楷體" w:cs="Times New Roman"/>
                <w:color w:val="000000" w:themeColor="text1"/>
                <w:sz w:val="28"/>
                <w:szCs w:val="28"/>
              </w:rPr>
              <w:t xml:space="preserve">月計) </w:t>
            </w:r>
          </w:p>
        </w:tc>
        <w:tc>
          <w:tcPr>
            <w:tcW w:w="3662" w:type="dxa"/>
            <w:shd w:val="clear" w:color="auto" w:fill="auto"/>
          </w:tcPr>
          <w:p w14:paraId="1770C5C6" w14:textId="77777777" w:rsidR="00711B5E" w:rsidRPr="00BB5361" w:rsidRDefault="00711B5E" w:rsidP="00711B5E">
            <w:pPr>
              <w:pStyle w:val="Default"/>
              <w:jc w:val="both"/>
              <w:rPr>
                <w:rFonts w:hAnsi="標楷體" w:cs="Times New Roman"/>
                <w:color w:val="000000" w:themeColor="text1"/>
                <w:sz w:val="28"/>
                <w:szCs w:val="28"/>
              </w:rPr>
            </w:pPr>
            <w:r w:rsidRPr="00BB5361">
              <w:rPr>
                <w:rFonts w:hAnsi="標楷體" w:cs="Times New Roman"/>
                <w:color w:val="000000" w:themeColor="text1"/>
                <w:sz w:val="28"/>
                <w:szCs w:val="28"/>
              </w:rPr>
              <w:t xml:space="preserve">每月應繳租金(新臺幣元) </w:t>
            </w:r>
          </w:p>
        </w:tc>
      </w:tr>
      <w:tr w:rsidR="00BB5361" w:rsidRPr="00BB5361" w14:paraId="7D26654F" w14:textId="77777777" w:rsidTr="00A30F81">
        <w:trPr>
          <w:trHeight w:val="784"/>
        </w:trPr>
        <w:tc>
          <w:tcPr>
            <w:tcW w:w="4806" w:type="dxa"/>
            <w:shd w:val="clear" w:color="auto" w:fill="auto"/>
          </w:tcPr>
          <w:p w14:paraId="62A5371E" w14:textId="5AB6D42E" w:rsidR="00711B5E" w:rsidRPr="00BB5361" w:rsidRDefault="00711B5E" w:rsidP="00711B5E">
            <w:pPr>
              <w:pStyle w:val="HTML"/>
              <w:rPr>
                <w:rFonts w:ascii="標楷體" w:eastAsia="標楷體" w:hAnsi="標楷體" w:cs="Times New Roman"/>
                <w:color w:val="000000" w:themeColor="text1"/>
                <w:sz w:val="28"/>
                <w:szCs w:val="28"/>
              </w:rPr>
            </w:pPr>
          </w:p>
        </w:tc>
        <w:tc>
          <w:tcPr>
            <w:tcW w:w="3662" w:type="dxa"/>
            <w:shd w:val="clear" w:color="auto" w:fill="auto"/>
          </w:tcPr>
          <w:p w14:paraId="774069C3" w14:textId="2BAD30E4" w:rsidR="00711B5E" w:rsidRPr="00BB5361" w:rsidRDefault="00711B5E" w:rsidP="00711B5E">
            <w:pPr>
              <w:pStyle w:val="Default"/>
              <w:jc w:val="right"/>
              <w:rPr>
                <w:rFonts w:hAnsi="標楷體" w:cs="Times New Roman"/>
                <w:color w:val="000000" w:themeColor="text1"/>
                <w:sz w:val="28"/>
                <w:szCs w:val="28"/>
              </w:rPr>
            </w:pPr>
          </w:p>
        </w:tc>
      </w:tr>
    </w:tbl>
    <w:p w14:paraId="1B376C2C" w14:textId="383D89B5" w:rsidR="00973DFF" w:rsidRPr="00BB5361" w:rsidRDefault="00973DFF" w:rsidP="00C25EA3">
      <w:pPr>
        <w:snapToGrid w:val="0"/>
        <w:spacing w:after="240" w:line="480" w:lineRule="atLeast"/>
        <w:ind w:right="133"/>
        <w:jc w:val="both"/>
        <w:rPr>
          <w:rFonts w:hAnsi="標楷體"/>
          <w:color w:val="000000" w:themeColor="text1"/>
          <w:sz w:val="28"/>
        </w:rPr>
      </w:pPr>
    </w:p>
    <w:p w14:paraId="126876FE" w14:textId="6444FBBC" w:rsidR="00973DFF" w:rsidRPr="00BB5361" w:rsidRDefault="00973DFF" w:rsidP="00C25EA3">
      <w:pPr>
        <w:snapToGrid w:val="0"/>
        <w:spacing w:after="240" w:line="480" w:lineRule="atLeast"/>
        <w:ind w:right="133"/>
        <w:jc w:val="both"/>
        <w:rPr>
          <w:rFonts w:hAnsi="標楷體"/>
          <w:color w:val="000000" w:themeColor="text1"/>
          <w:sz w:val="28"/>
        </w:rPr>
      </w:pPr>
    </w:p>
    <w:p w14:paraId="457A361C" w14:textId="7C7AAFB4" w:rsidR="008D7B35" w:rsidRPr="00BB5361" w:rsidRDefault="008D7B35" w:rsidP="00C25EA3">
      <w:pPr>
        <w:snapToGrid w:val="0"/>
        <w:spacing w:after="240" w:line="480" w:lineRule="atLeast"/>
        <w:ind w:right="133"/>
        <w:jc w:val="both"/>
        <w:rPr>
          <w:rFonts w:hAnsi="標楷體"/>
          <w:color w:val="000000" w:themeColor="text1"/>
          <w:sz w:val="28"/>
        </w:rPr>
      </w:pPr>
    </w:p>
    <w:p w14:paraId="56F58AD5" w14:textId="77777777" w:rsidR="00F20025" w:rsidRPr="00BB5361" w:rsidRDefault="00F20025">
      <w:pPr>
        <w:widowControl/>
        <w:rPr>
          <w:rFonts w:hAnsi="標楷體"/>
          <w:color w:val="000000" w:themeColor="text1"/>
          <w:sz w:val="28"/>
        </w:rPr>
      </w:pPr>
      <w:r w:rsidRPr="00BB5361">
        <w:rPr>
          <w:rFonts w:hAnsi="標楷體"/>
          <w:color w:val="000000" w:themeColor="text1"/>
          <w:sz w:val="28"/>
        </w:rPr>
        <w:br w:type="page"/>
      </w:r>
    </w:p>
    <w:p w14:paraId="6E60F235" w14:textId="4CBF037C" w:rsidR="005E078B" w:rsidRPr="00BB5361" w:rsidRDefault="005E078B" w:rsidP="005E078B">
      <w:pPr>
        <w:snapToGrid w:val="0"/>
        <w:spacing w:line="480" w:lineRule="atLeast"/>
        <w:ind w:right="133"/>
        <w:jc w:val="both"/>
        <w:rPr>
          <w:rFonts w:hAnsi="標楷體"/>
          <w:color w:val="000000" w:themeColor="text1"/>
          <w:sz w:val="28"/>
        </w:rPr>
      </w:pPr>
      <w:r w:rsidRPr="00BB5361">
        <w:rPr>
          <w:rFonts w:hAnsi="標楷體"/>
          <w:color w:val="000000" w:themeColor="text1"/>
          <w:sz w:val="28"/>
        </w:rPr>
        <w:lastRenderedPageBreak/>
        <w:t>第</w:t>
      </w:r>
      <w:r w:rsidR="00D33B55" w:rsidRPr="00BB5361">
        <w:rPr>
          <w:rFonts w:hAnsi="標楷體"/>
          <w:color w:val="000000" w:themeColor="text1"/>
          <w:sz w:val="28"/>
        </w:rPr>
        <w:t>三</w:t>
      </w:r>
      <w:r w:rsidRPr="00BB5361">
        <w:rPr>
          <w:rFonts w:hAnsi="標楷體"/>
          <w:color w:val="000000" w:themeColor="text1"/>
          <w:sz w:val="28"/>
        </w:rPr>
        <w:t>條：租金繳納期限</w:t>
      </w:r>
      <w:r w:rsidR="008602F6" w:rsidRPr="00BB5361">
        <w:rPr>
          <w:rFonts w:hAnsi="標楷體"/>
          <w:color w:val="000000" w:themeColor="text1"/>
          <w:sz w:val="28"/>
        </w:rPr>
        <w:t>及</w:t>
      </w:r>
      <w:r w:rsidR="00DD229B" w:rsidRPr="00BB5361">
        <w:rPr>
          <w:rFonts w:hAnsi="標楷體"/>
          <w:color w:val="000000" w:themeColor="text1"/>
          <w:sz w:val="28"/>
        </w:rPr>
        <w:t>方式</w:t>
      </w:r>
    </w:p>
    <w:p w14:paraId="2539BAFB" w14:textId="5BF46635" w:rsidR="000C5580" w:rsidRPr="00BB5361" w:rsidRDefault="000C5580" w:rsidP="000C5580">
      <w:pPr>
        <w:snapToGrid w:val="0"/>
        <w:spacing w:line="480" w:lineRule="atLeast"/>
        <w:ind w:leftChars="265" w:left="1416" w:right="133" w:hangingChars="203" w:hanging="568"/>
        <w:jc w:val="both"/>
        <w:rPr>
          <w:rFonts w:hAnsi="標楷體"/>
          <w:color w:val="000000" w:themeColor="text1"/>
          <w:sz w:val="28"/>
          <w:szCs w:val="28"/>
        </w:rPr>
      </w:pPr>
      <w:r w:rsidRPr="00BB5361">
        <w:rPr>
          <w:rFonts w:hAnsi="標楷體"/>
          <w:color w:val="000000" w:themeColor="text1"/>
          <w:sz w:val="28"/>
          <w:szCs w:val="28"/>
        </w:rPr>
        <w:t>一、</w:t>
      </w:r>
      <w:r w:rsidRPr="00BB5361">
        <w:rPr>
          <w:rFonts w:hAnsi="標楷體" w:hint="eastAsia"/>
          <w:color w:val="000000" w:themeColor="text1"/>
          <w:sz w:val="28"/>
          <w:szCs w:val="28"/>
        </w:rPr>
        <w:t>本契約簽訂時，甲方應繳納第一個月租金及押金。爾後各月租金應於每月十五日前繳納，付款日期如遇星期例假日則順延至次一工作日，</w:t>
      </w:r>
      <w:proofErr w:type="gramStart"/>
      <w:r w:rsidRPr="00BB5361">
        <w:rPr>
          <w:rFonts w:hAnsi="標楷體" w:hint="eastAsia"/>
          <w:color w:val="000000" w:themeColor="text1"/>
          <w:sz w:val="28"/>
          <w:szCs w:val="28"/>
        </w:rPr>
        <w:t>逕</w:t>
      </w:r>
      <w:proofErr w:type="gramEnd"/>
      <w:r w:rsidRPr="00BB5361">
        <w:rPr>
          <w:rFonts w:hAnsi="標楷體" w:hint="eastAsia"/>
          <w:color w:val="000000" w:themeColor="text1"/>
          <w:sz w:val="28"/>
          <w:szCs w:val="28"/>
        </w:rPr>
        <w:t>匯入乙方金融機構帳號：中央銀行國庫局07269601035000、戶名：「經濟部能源</w:t>
      </w:r>
      <w:r w:rsidR="00822111" w:rsidRPr="00BB5361">
        <w:rPr>
          <w:rFonts w:hAnsi="標楷體" w:hint="eastAsia"/>
          <w:color w:val="000000" w:themeColor="text1"/>
          <w:sz w:val="28"/>
        </w:rPr>
        <w:t>署</w:t>
      </w:r>
      <w:r w:rsidRPr="00BB5361">
        <w:rPr>
          <w:rFonts w:hAnsi="標楷體" w:hint="eastAsia"/>
          <w:color w:val="000000" w:themeColor="text1"/>
          <w:sz w:val="28"/>
          <w:szCs w:val="28"/>
        </w:rPr>
        <w:t>租金收入戶」。</w:t>
      </w:r>
    </w:p>
    <w:p w14:paraId="32C6FA30" w14:textId="25AC42C3" w:rsidR="000C5580" w:rsidRPr="00BB5361" w:rsidRDefault="000C5580" w:rsidP="000F69E0">
      <w:pPr>
        <w:snapToGrid w:val="0"/>
        <w:spacing w:line="480" w:lineRule="atLeast"/>
        <w:ind w:leftChars="265" w:left="1296" w:right="130" w:hangingChars="160" w:hanging="448"/>
        <w:jc w:val="both"/>
        <w:rPr>
          <w:rFonts w:hAnsi="標楷體"/>
          <w:color w:val="000000" w:themeColor="text1"/>
          <w:sz w:val="28"/>
          <w:szCs w:val="28"/>
        </w:rPr>
      </w:pPr>
      <w:r w:rsidRPr="00BB5361">
        <w:rPr>
          <w:rFonts w:hAnsi="標楷體" w:hint="eastAsia"/>
          <w:color w:val="000000" w:themeColor="text1"/>
          <w:sz w:val="28"/>
          <w:szCs w:val="28"/>
        </w:rPr>
        <w:t>二、租金繳納方式若需調整為季繳或年繳，應向本標的之</w:t>
      </w:r>
      <w:r w:rsidR="0064501B" w:rsidRPr="00BB5361">
        <w:rPr>
          <w:rFonts w:hAnsi="標楷體" w:hint="eastAsia"/>
          <w:color w:val="000000" w:themeColor="text1"/>
          <w:sz w:val="28"/>
          <w:szCs w:val="28"/>
          <w:u w:val="single"/>
        </w:rPr>
        <w:t>管理單位</w:t>
      </w:r>
      <w:r w:rsidRPr="00BB5361">
        <w:rPr>
          <w:rFonts w:hAnsi="標楷體" w:hint="eastAsia"/>
          <w:color w:val="000000" w:themeColor="text1"/>
          <w:sz w:val="28"/>
          <w:szCs w:val="28"/>
        </w:rPr>
        <w:t>提出，並經同意後辦理。爾後</w:t>
      </w:r>
      <w:bookmarkStart w:id="0" w:name="_Hlk95144264"/>
      <w:r w:rsidRPr="00BB5361">
        <w:rPr>
          <w:rFonts w:hAnsi="標楷體" w:hint="eastAsia"/>
          <w:color w:val="000000" w:themeColor="text1"/>
          <w:sz w:val="28"/>
          <w:szCs w:val="28"/>
        </w:rPr>
        <w:t>各季或各年度租金應於</w:t>
      </w:r>
      <w:r w:rsidR="00A875A3" w:rsidRPr="00BB5361">
        <w:rPr>
          <w:rFonts w:hAnsi="標楷體" w:hint="eastAsia"/>
          <w:color w:val="000000" w:themeColor="text1"/>
          <w:sz w:val="28"/>
          <w:szCs w:val="28"/>
          <w:u w:val="single"/>
        </w:rPr>
        <w:t>調整繳納方式後</w:t>
      </w:r>
      <w:r w:rsidR="00CF613B" w:rsidRPr="00BB5361">
        <w:rPr>
          <w:rFonts w:hAnsi="標楷體" w:hint="eastAsia"/>
          <w:color w:val="000000" w:themeColor="text1"/>
          <w:sz w:val="28"/>
          <w:szCs w:val="28"/>
        </w:rPr>
        <w:t>30</w:t>
      </w:r>
      <w:r w:rsidRPr="00BB5361">
        <w:rPr>
          <w:rFonts w:hAnsi="標楷體" w:hint="eastAsia"/>
          <w:color w:val="000000" w:themeColor="text1"/>
          <w:sz w:val="28"/>
          <w:szCs w:val="28"/>
        </w:rPr>
        <w:t>日(含)內繳納，付款日期如遇星期例假日則順延至次一工作日，不足一季或一年之租金，</w:t>
      </w:r>
      <w:r w:rsidR="00CF613B" w:rsidRPr="00BB5361">
        <w:rPr>
          <w:rFonts w:hAnsi="標楷體" w:hint="eastAsia"/>
          <w:color w:val="000000" w:themeColor="text1"/>
          <w:sz w:val="28"/>
          <w:szCs w:val="28"/>
        </w:rPr>
        <w:t>應依該季或該年度實際使用月份比例計算(不足1個月以1個月計算)</w:t>
      </w:r>
      <w:bookmarkEnd w:id="0"/>
      <w:r w:rsidR="00CF613B" w:rsidRPr="00BB5361">
        <w:rPr>
          <w:rFonts w:hAnsi="標楷體" w:hint="eastAsia"/>
          <w:color w:val="000000" w:themeColor="text1"/>
          <w:sz w:val="28"/>
          <w:szCs w:val="28"/>
        </w:rPr>
        <w:t>。</w:t>
      </w:r>
    </w:p>
    <w:p w14:paraId="57F76CDF" w14:textId="77777777" w:rsidR="008C640E" w:rsidRPr="00BB5361" w:rsidRDefault="008C640E" w:rsidP="008C640E">
      <w:pPr>
        <w:snapToGrid w:val="0"/>
        <w:spacing w:line="480" w:lineRule="atLeast"/>
        <w:ind w:right="133"/>
        <w:jc w:val="both"/>
        <w:rPr>
          <w:rFonts w:hAnsi="標楷體"/>
          <w:color w:val="000000" w:themeColor="text1"/>
          <w:sz w:val="28"/>
        </w:rPr>
      </w:pPr>
      <w:r w:rsidRPr="00BB5361">
        <w:rPr>
          <w:rFonts w:hAnsi="標楷體"/>
          <w:color w:val="000000" w:themeColor="text1"/>
          <w:sz w:val="28"/>
        </w:rPr>
        <w:t>第</w:t>
      </w:r>
      <w:r w:rsidRPr="00BB5361">
        <w:rPr>
          <w:rFonts w:hAnsi="標楷體"/>
          <w:color w:val="000000" w:themeColor="text1"/>
          <w:sz w:val="28"/>
          <w:lang w:eastAsia="zh-HK"/>
        </w:rPr>
        <w:t>四</w:t>
      </w:r>
      <w:r w:rsidRPr="00BB5361">
        <w:rPr>
          <w:rFonts w:hAnsi="標楷體"/>
          <w:color w:val="000000" w:themeColor="text1"/>
          <w:sz w:val="28"/>
        </w:rPr>
        <w:t>條：管理費、水</w:t>
      </w:r>
      <w:r w:rsidRPr="00BB5361">
        <w:rPr>
          <w:rFonts w:hAnsi="標楷體"/>
          <w:color w:val="000000" w:themeColor="text1"/>
          <w:sz w:val="28"/>
          <w:lang w:eastAsia="zh-HK"/>
        </w:rPr>
        <w:t>費、</w:t>
      </w:r>
      <w:r w:rsidRPr="00BB5361">
        <w:rPr>
          <w:rFonts w:hAnsi="標楷體"/>
          <w:color w:val="000000" w:themeColor="text1"/>
          <w:sz w:val="28"/>
        </w:rPr>
        <w:t>電</w:t>
      </w:r>
      <w:r w:rsidRPr="00BB5361">
        <w:rPr>
          <w:rFonts w:hAnsi="標楷體"/>
          <w:color w:val="000000" w:themeColor="text1"/>
          <w:sz w:val="28"/>
          <w:lang w:eastAsia="zh-HK"/>
        </w:rPr>
        <w:t>費</w:t>
      </w:r>
      <w:r w:rsidRPr="00BB5361">
        <w:rPr>
          <w:rFonts w:hAnsi="標楷體"/>
          <w:color w:val="000000" w:themeColor="text1"/>
          <w:sz w:val="28"/>
        </w:rPr>
        <w:t>及其他費用</w:t>
      </w:r>
    </w:p>
    <w:p w14:paraId="4A1887AB" w14:textId="1F41CCED" w:rsidR="008C640E" w:rsidRPr="00BB5361" w:rsidRDefault="008C640E" w:rsidP="007B4F4D">
      <w:pPr>
        <w:snapToGrid w:val="0"/>
        <w:spacing w:line="480" w:lineRule="atLeast"/>
        <w:ind w:leftChars="365" w:left="1736" w:rightChars="42" w:right="134" w:hangingChars="203" w:hanging="568"/>
        <w:jc w:val="both"/>
        <w:rPr>
          <w:rFonts w:hAnsi="標楷體"/>
          <w:color w:val="000000" w:themeColor="text1"/>
          <w:sz w:val="28"/>
          <w:szCs w:val="28"/>
        </w:rPr>
      </w:pPr>
      <w:r w:rsidRPr="00BB5361">
        <w:rPr>
          <w:rFonts w:hAnsi="標楷體"/>
          <w:color w:val="000000" w:themeColor="text1"/>
          <w:sz w:val="28"/>
          <w:szCs w:val="28"/>
        </w:rPr>
        <w:t>一、契約存續期間內，本標的之</w:t>
      </w:r>
      <w:r w:rsidRPr="00BB5361">
        <w:rPr>
          <w:rFonts w:hAnsi="標楷體"/>
          <w:color w:val="000000" w:themeColor="text1"/>
          <w:sz w:val="28"/>
        </w:rPr>
        <w:t>管理費、</w:t>
      </w:r>
      <w:r w:rsidRPr="00BB5361">
        <w:rPr>
          <w:rFonts w:hAnsi="標楷體"/>
          <w:color w:val="000000" w:themeColor="text1"/>
          <w:sz w:val="28"/>
          <w:szCs w:val="28"/>
        </w:rPr>
        <w:t>獨立空間使用水、電費(非公用)、中央空調電費、生活污水處理費、</w:t>
      </w:r>
      <w:r w:rsidRPr="00BB5361">
        <w:rPr>
          <w:rFonts w:hAnsi="標楷體"/>
          <w:color w:val="000000" w:themeColor="text1"/>
          <w:sz w:val="28"/>
        </w:rPr>
        <w:t>會議室、</w:t>
      </w:r>
      <w:r w:rsidRPr="00BB5361">
        <w:rPr>
          <w:rFonts w:hAnsi="標楷體"/>
          <w:color w:val="000000" w:themeColor="text1"/>
          <w:sz w:val="28"/>
          <w:szCs w:val="28"/>
        </w:rPr>
        <w:t>展示廳</w:t>
      </w:r>
      <w:r w:rsidRPr="00BB5361">
        <w:rPr>
          <w:rFonts w:hAnsi="標楷體"/>
          <w:color w:val="000000" w:themeColor="text1"/>
          <w:sz w:val="28"/>
        </w:rPr>
        <w:t>等收費項目，</w:t>
      </w:r>
      <w:r w:rsidRPr="00BB5361">
        <w:rPr>
          <w:rFonts w:hAnsi="標楷體"/>
          <w:color w:val="000000" w:themeColor="text1"/>
          <w:sz w:val="28"/>
          <w:szCs w:val="28"/>
        </w:rPr>
        <w:t>甲方</w:t>
      </w:r>
      <w:r w:rsidRPr="00BB5361">
        <w:rPr>
          <w:rFonts w:hAnsi="標楷體"/>
          <w:color w:val="000000" w:themeColor="text1"/>
          <w:sz w:val="28"/>
          <w:szCs w:val="28"/>
          <w:lang w:eastAsia="zh-HK"/>
        </w:rPr>
        <w:t>須</w:t>
      </w:r>
      <w:r w:rsidRPr="00BB5361">
        <w:rPr>
          <w:rFonts w:hAnsi="標楷體"/>
          <w:color w:val="000000" w:themeColor="text1"/>
          <w:sz w:val="28"/>
          <w:szCs w:val="28"/>
        </w:rPr>
        <w:t>依</w:t>
      </w:r>
      <w:r w:rsidR="006C2FF9" w:rsidRPr="00BB5361">
        <w:rPr>
          <w:rFonts w:hint="eastAsia"/>
          <w:color w:val="000000" w:themeColor="text1"/>
          <w:sz w:val="28"/>
          <w:u w:val="single"/>
        </w:rPr>
        <w:t>高雄海洋科技產業創新</w:t>
      </w:r>
      <w:r w:rsidR="006C2FF9" w:rsidRPr="00BB5361">
        <w:rPr>
          <w:rFonts w:hint="eastAsia"/>
          <w:color w:val="000000" w:themeColor="text1"/>
          <w:sz w:val="28"/>
        </w:rPr>
        <w:t>專區進駐須知</w:t>
      </w:r>
      <w:r w:rsidR="006C2FF9" w:rsidRPr="00BB5361">
        <w:rPr>
          <w:rFonts w:hint="eastAsia"/>
          <w:color w:val="000000" w:themeColor="text1"/>
          <w:sz w:val="28"/>
          <w:u w:val="single"/>
        </w:rPr>
        <w:t>（下稱進駐須知）</w:t>
      </w:r>
      <w:r w:rsidRPr="00BB5361">
        <w:rPr>
          <w:rFonts w:hAnsi="標楷體"/>
          <w:color w:val="000000" w:themeColor="text1"/>
          <w:sz w:val="28"/>
          <w:szCs w:val="28"/>
        </w:rPr>
        <w:t>收費標準</w:t>
      </w:r>
      <w:r w:rsidRPr="00BB5361">
        <w:rPr>
          <w:rFonts w:hAnsi="標楷體"/>
          <w:color w:val="000000" w:themeColor="text1"/>
          <w:sz w:val="28"/>
          <w:szCs w:val="28"/>
          <w:lang w:eastAsia="zh-HK"/>
        </w:rPr>
        <w:t>繳納</w:t>
      </w:r>
      <w:r w:rsidRPr="00BB5361">
        <w:rPr>
          <w:rFonts w:hAnsi="標楷體"/>
          <w:color w:val="000000" w:themeColor="text1"/>
          <w:sz w:val="28"/>
          <w:szCs w:val="28"/>
        </w:rPr>
        <w:t>。</w:t>
      </w:r>
    </w:p>
    <w:p w14:paraId="2A19911A" w14:textId="77777777" w:rsidR="008C640E" w:rsidRPr="00BB5361" w:rsidRDefault="008C640E" w:rsidP="007B4F4D">
      <w:pPr>
        <w:snapToGrid w:val="0"/>
        <w:spacing w:line="480" w:lineRule="atLeast"/>
        <w:ind w:leftChars="365" w:left="1736" w:rightChars="42" w:right="134" w:hangingChars="203" w:hanging="568"/>
        <w:jc w:val="both"/>
        <w:rPr>
          <w:rFonts w:hAnsi="標楷體"/>
          <w:color w:val="000000" w:themeColor="text1"/>
          <w:sz w:val="28"/>
        </w:rPr>
      </w:pPr>
      <w:r w:rsidRPr="00BB5361">
        <w:rPr>
          <w:rFonts w:hAnsi="標楷體"/>
          <w:color w:val="000000" w:themeColor="text1"/>
          <w:sz w:val="28"/>
          <w:szCs w:val="28"/>
        </w:rPr>
        <w:t>二、</w:t>
      </w:r>
      <w:r w:rsidRPr="00BB5361">
        <w:rPr>
          <w:rFonts w:hAnsi="標楷體"/>
          <w:color w:val="000000" w:themeColor="text1"/>
          <w:sz w:val="28"/>
        </w:rPr>
        <w:t>第一項之收費標準，乙方</w:t>
      </w:r>
      <w:r w:rsidRPr="00BB5361">
        <w:rPr>
          <w:rFonts w:hAnsi="標楷體"/>
          <w:color w:val="000000" w:themeColor="text1"/>
          <w:sz w:val="28"/>
          <w:szCs w:val="28"/>
        </w:rPr>
        <w:t>得</w:t>
      </w:r>
      <w:r w:rsidRPr="00BB5361">
        <w:rPr>
          <w:rFonts w:hAnsi="標楷體"/>
          <w:color w:val="000000" w:themeColor="text1"/>
          <w:sz w:val="28"/>
        </w:rPr>
        <w:t>每年檢討及調整，另以書面通知甲方。</w:t>
      </w:r>
    </w:p>
    <w:p w14:paraId="31E04E17" w14:textId="77777777" w:rsidR="005E078B" w:rsidRPr="00BB5361" w:rsidRDefault="005E078B" w:rsidP="005E078B">
      <w:pPr>
        <w:snapToGrid w:val="0"/>
        <w:spacing w:line="480" w:lineRule="atLeast"/>
        <w:ind w:right="133"/>
        <w:jc w:val="both"/>
        <w:rPr>
          <w:rFonts w:hAnsi="標楷體"/>
          <w:color w:val="000000" w:themeColor="text1"/>
          <w:sz w:val="28"/>
        </w:rPr>
      </w:pPr>
      <w:r w:rsidRPr="00BB5361">
        <w:rPr>
          <w:rFonts w:hAnsi="標楷體"/>
          <w:color w:val="000000" w:themeColor="text1"/>
          <w:sz w:val="28"/>
        </w:rPr>
        <w:t>第</w:t>
      </w:r>
      <w:r w:rsidR="008C640E" w:rsidRPr="00BB5361">
        <w:rPr>
          <w:rFonts w:hAnsi="標楷體"/>
          <w:color w:val="000000" w:themeColor="text1"/>
          <w:sz w:val="28"/>
          <w:lang w:eastAsia="zh-HK"/>
        </w:rPr>
        <w:t>五</w:t>
      </w:r>
      <w:r w:rsidRPr="00BB5361">
        <w:rPr>
          <w:rFonts w:hAnsi="標楷體"/>
          <w:color w:val="000000" w:themeColor="text1"/>
          <w:sz w:val="28"/>
        </w:rPr>
        <w:t>條：押金</w:t>
      </w:r>
      <w:proofErr w:type="gramStart"/>
      <w:r w:rsidRPr="00BB5361">
        <w:rPr>
          <w:rFonts w:hAnsi="標楷體"/>
          <w:color w:val="000000" w:themeColor="text1"/>
          <w:sz w:val="28"/>
        </w:rPr>
        <w:t>約定及返還</w:t>
      </w:r>
      <w:proofErr w:type="gramEnd"/>
    </w:p>
    <w:p w14:paraId="4D99C541" w14:textId="69B13EA8" w:rsidR="005E078B" w:rsidRPr="00BB5361" w:rsidRDefault="005E078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一、押金由甲乙雙方約定為二個月租金，金額為新臺幣</w:t>
      </w:r>
      <w:r w:rsidR="009321C9" w:rsidRPr="00BB5361">
        <w:rPr>
          <w:rFonts w:hAnsi="標楷體" w:hint="eastAsia"/>
          <w:color w:val="000000" w:themeColor="text1"/>
          <w:sz w:val="28"/>
          <w:u w:val="single"/>
        </w:rPr>
        <w:t xml:space="preserve">     </w:t>
      </w:r>
      <w:r w:rsidR="005968CA" w:rsidRPr="00BB5361">
        <w:rPr>
          <w:rFonts w:hAnsi="標楷體"/>
          <w:color w:val="000000" w:themeColor="text1"/>
          <w:sz w:val="28"/>
        </w:rPr>
        <w:t>元</w:t>
      </w:r>
      <w:r w:rsidRPr="00BB5361">
        <w:rPr>
          <w:rFonts w:hAnsi="標楷體"/>
          <w:color w:val="000000" w:themeColor="text1"/>
          <w:sz w:val="28"/>
        </w:rPr>
        <w:t>整。</w:t>
      </w:r>
    </w:p>
    <w:p w14:paraId="1F311F50" w14:textId="4A01E096" w:rsidR="005E078B" w:rsidRPr="00BB5361" w:rsidRDefault="005E078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二、</w:t>
      </w:r>
      <w:r w:rsidR="00596F2A" w:rsidRPr="00BB5361">
        <w:rPr>
          <w:rFonts w:hAnsi="標楷體" w:hint="eastAsia"/>
          <w:color w:val="000000" w:themeColor="text1"/>
          <w:sz w:val="28"/>
        </w:rPr>
        <w:t>甲方應於本契約依法簽章同時，交付乙方現金或</w:t>
      </w:r>
      <w:proofErr w:type="gramStart"/>
      <w:r w:rsidR="00596F2A" w:rsidRPr="00BB5361">
        <w:rPr>
          <w:rFonts w:hAnsi="標楷體" w:hint="eastAsia"/>
          <w:color w:val="000000" w:themeColor="text1"/>
          <w:sz w:val="28"/>
        </w:rPr>
        <w:t>逕</w:t>
      </w:r>
      <w:proofErr w:type="gramEnd"/>
      <w:r w:rsidR="00596F2A" w:rsidRPr="00BB5361">
        <w:rPr>
          <w:rFonts w:hAnsi="標楷體" w:hint="eastAsia"/>
          <w:color w:val="000000" w:themeColor="text1"/>
          <w:sz w:val="28"/>
        </w:rPr>
        <w:t>匯入乙方金融機構帳號：中央銀行國庫局24269602127000</w:t>
      </w:r>
      <w:r w:rsidR="00CF613B" w:rsidRPr="00BB5361">
        <w:rPr>
          <w:rFonts w:hAnsi="標楷體" w:hint="eastAsia"/>
          <w:color w:val="000000" w:themeColor="text1"/>
          <w:sz w:val="28"/>
        </w:rPr>
        <w:t>、</w:t>
      </w:r>
      <w:r w:rsidR="00596F2A" w:rsidRPr="00BB5361">
        <w:rPr>
          <w:rFonts w:hAnsi="標楷體" w:hint="eastAsia"/>
          <w:color w:val="000000" w:themeColor="text1"/>
          <w:sz w:val="28"/>
        </w:rPr>
        <w:t>戶名：「經濟部能源</w:t>
      </w:r>
      <w:r w:rsidR="00822111" w:rsidRPr="00BB5361">
        <w:rPr>
          <w:rFonts w:hAnsi="標楷體" w:hint="eastAsia"/>
          <w:color w:val="000000" w:themeColor="text1"/>
          <w:sz w:val="28"/>
        </w:rPr>
        <w:t>署</w:t>
      </w:r>
      <w:r w:rsidR="00596F2A" w:rsidRPr="00BB5361">
        <w:rPr>
          <w:rFonts w:hAnsi="標楷體" w:hint="eastAsia"/>
          <w:color w:val="000000" w:themeColor="text1"/>
          <w:sz w:val="28"/>
        </w:rPr>
        <w:t>」或如下記載之即期支票，支付押金：</w:t>
      </w:r>
    </w:p>
    <w:p w14:paraId="76F89262" w14:textId="3B301ADE" w:rsidR="00711B5E" w:rsidRPr="00BB5361" w:rsidRDefault="005E078B" w:rsidP="007B4F4D">
      <w:pPr>
        <w:snapToGrid w:val="0"/>
        <w:spacing w:line="480" w:lineRule="atLeast"/>
        <w:ind w:leftChars="543" w:left="2588" w:rightChars="42" w:right="134" w:hanging="850"/>
        <w:jc w:val="both"/>
        <w:rPr>
          <w:rFonts w:hAnsi="標楷體"/>
          <w:color w:val="000000" w:themeColor="text1"/>
          <w:sz w:val="28"/>
        </w:rPr>
      </w:pPr>
      <w:r w:rsidRPr="00BB5361">
        <w:rPr>
          <w:rFonts w:hAnsi="標楷體"/>
          <w:color w:val="000000" w:themeColor="text1"/>
          <w:sz w:val="28"/>
        </w:rPr>
        <w:t>(</w:t>
      </w:r>
      <w:proofErr w:type="gramStart"/>
      <w:r w:rsidRPr="00BB5361">
        <w:rPr>
          <w:rFonts w:hAnsi="標楷體"/>
          <w:color w:val="000000" w:themeColor="text1"/>
          <w:sz w:val="28"/>
        </w:rPr>
        <w:t>一</w:t>
      </w:r>
      <w:proofErr w:type="gramEnd"/>
      <w:r w:rsidRPr="00BB5361">
        <w:rPr>
          <w:rFonts w:hAnsi="標楷體"/>
          <w:color w:val="000000" w:themeColor="text1"/>
          <w:sz w:val="28"/>
        </w:rPr>
        <w:t>)票面金額：新臺幣</w:t>
      </w:r>
      <w:r w:rsidR="009321C9" w:rsidRPr="00BB5361">
        <w:rPr>
          <w:rFonts w:hAnsi="標楷體" w:hint="eastAsia"/>
          <w:color w:val="000000" w:themeColor="text1"/>
          <w:sz w:val="28"/>
          <w:u w:val="single"/>
        </w:rPr>
        <w:t xml:space="preserve">     </w:t>
      </w:r>
      <w:r w:rsidRPr="00BB5361">
        <w:rPr>
          <w:rFonts w:hAnsi="標楷體"/>
          <w:color w:val="000000" w:themeColor="text1"/>
          <w:sz w:val="28"/>
        </w:rPr>
        <w:t>元整。</w:t>
      </w:r>
    </w:p>
    <w:p w14:paraId="2BE1F25F" w14:textId="272E8A06" w:rsidR="00711B5E" w:rsidRPr="00BB5361" w:rsidRDefault="00711B5E" w:rsidP="007B4F4D">
      <w:pPr>
        <w:snapToGrid w:val="0"/>
        <w:spacing w:line="480" w:lineRule="atLeast"/>
        <w:ind w:leftChars="543" w:left="2588" w:rightChars="42" w:right="134" w:hanging="850"/>
        <w:jc w:val="both"/>
        <w:rPr>
          <w:rFonts w:hAnsi="標楷體"/>
          <w:color w:val="000000" w:themeColor="text1"/>
          <w:sz w:val="28"/>
        </w:rPr>
      </w:pPr>
      <w:r w:rsidRPr="00BB5361">
        <w:rPr>
          <w:rFonts w:hAnsi="標楷體"/>
          <w:color w:val="000000" w:themeColor="text1"/>
          <w:sz w:val="28"/>
        </w:rPr>
        <w:t>(二)</w:t>
      </w:r>
      <w:r w:rsidR="005E078B" w:rsidRPr="00BB5361">
        <w:rPr>
          <w:rFonts w:hAnsi="標楷體"/>
          <w:color w:val="000000" w:themeColor="text1"/>
          <w:sz w:val="28"/>
        </w:rPr>
        <w:t>發票人：</w:t>
      </w:r>
      <w:r w:rsidR="009321C9" w:rsidRPr="00BB5361">
        <w:rPr>
          <w:rFonts w:hAnsi="標楷體" w:hint="eastAsia"/>
          <w:color w:val="000000" w:themeColor="text1"/>
          <w:sz w:val="28"/>
          <w:u w:val="single"/>
        </w:rPr>
        <w:t xml:space="preserve">           </w:t>
      </w:r>
      <w:r w:rsidR="00B82CD3" w:rsidRPr="00BB5361">
        <w:rPr>
          <w:rFonts w:hAnsi="標楷體" w:hint="eastAsia"/>
          <w:color w:val="000000" w:themeColor="text1"/>
          <w:sz w:val="28"/>
          <w:u w:val="single"/>
        </w:rPr>
        <w:t xml:space="preserve"> </w:t>
      </w:r>
      <w:r w:rsidR="005E078B" w:rsidRPr="00BB5361">
        <w:rPr>
          <w:rFonts w:hAnsi="標楷體"/>
          <w:color w:val="000000" w:themeColor="text1"/>
          <w:sz w:val="28"/>
        </w:rPr>
        <w:t>。</w:t>
      </w:r>
    </w:p>
    <w:p w14:paraId="0EFB6D22" w14:textId="4511B275" w:rsidR="005E078B" w:rsidRPr="00BB5361" w:rsidRDefault="005E078B" w:rsidP="007B4F4D">
      <w:pPr>
        <w:snapToGrid w:val="0"/>
        <w:spacing w:line="480" w:lineRule="atLeast"/>
        <w:ind w:leftChars="543" w:left="2588" w:rightChars="42" w:right="134" w:hanging="850"/>
        <w:jc w:val="both"/>
        <w:rPr>
          <w:rFonts w:hAnsi="標楷體"/>
          <w:color w:val="000000" w:themeColor="text1"/>
          <w:sz w:val="28"/>
        </w:rPr>
      </w:pPr>
      <w:r w:rsidRPr="00BB5361">
        <w:rPr>
          <w:rFonts w:hAnsi="標楷體"/>
          <w:color w:val="000000" w:themeColor="text1"/>
          <w:sz w:val="28"/>
        </w:rPr>
        <w:t>(三)受款人：</w:t>
      </w:r>
      <w:r w:rsidR="00711B5E" w:rsidRPr="00BB5361">
        <w:rPr>
          <w:rFonts w:hAnsi="標楷體"/>
          <w:color w:val="000000" w:themeColor="text1"/>
          <w:sz w:val="28"/>
          <w:szCs w:val="28"/>
          <w:u w:val="single"/>
        </w:rPr>
        <w:t>經濟部能源</w:t>
      </w:r>
      <w:r w:rsidR="00334539" w:rsidRPr="00BB5361">
        <w:rPr>
          <w:rFonts w:hAnsi="標楷體" w:hint="eastAsia"/>
          <w:color w:val="000000" w:themeColor="text1"/>
          <w:sz w:val="28"/>
          <w:u w:val="single"/>
        </w:rPr>
        <w:t>署</w:t>
      </w:r>
      <w:r w:rsidRPr="00BB5361">
        <w:rPr>
          <w:rFonts w:hAnsi="標楷體"/>
          <w:color w:val="000000" w:themeColor="text1"/>
          <w:sz w:val="28"/>
        </w:rPr>
        <w:t>。</w:t>
      </w:r>
    </w:p>
    <w:p w14:paraId="5E965E62" w14:textId="77777777" w:rsidR="005E078B" w:rsidRPr="00BB5361" w:rsidRDefault="005E078B" w:rsidP="007B4F4D">
      <w:pPr>
        <w:snapToGrid w:val="0"/>
        <w:spacing w:line="480" w:lineRule="atLeast"/>
        <w:ind w:leftChars="543" w:left="2588" w:rightChars="42" w:right="134" w:hanging="850"/>
        <w:jc w:val="both"/>
        <w:rPr>
          <w:rFonts w:hAnsi="標楷體"/>
          <w:color w:val="000000" w:themeColor="text1"/>
          <w:sz w:val="28"/>
        </w:rPr>
      </w:pPr>
      <w:r w:rsidRPr="00BB5361">
        <w:rPr>
          <w:rFonts w:hAnsi="標楷體"/>
          <w:color w:val="000000" w:themeColor="text1"/>
          <w:sz w:val="28"/>
        </w:rPr>
        <w:t>(四)發票日：契約生效日。</w:t>
      </w:r>
    </w:p>
    <w:p w14:paraId="49AFCCD0" w14:textId="77777777" w:rsidR="005E078B" w:rsidRPr="00BB5361" w:rsidRDefault="005E078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三、甲方瞭解並同意押金所擔保者為乙方對於甲方因本契約所</w:t>
      </w:r>
      <w:r w:rsidR="002A0790" w:rsidRPr="00BB5361">
        <w:rPr>
          <w:rFonts w:hAnsi="標楷體"/>
          <w:color w:val="000000" w:themeColor="text1"/>
          <w:sz w:val="28"/>
          <w:lang w:eastAsia="zh-HK"/>
        </w:rPr>
        <w:t>產</w:t>
      </w:r>
      <w:r w:rsidRPr="00BB5361">
        <w:rPr>
          <w:rFonts w:hAnsi="標楷體"/>
          <w:color w:val="000000" w:themeColor="text1"/>
          <w:sz w:val="28"/>
        </w:rPr>
        <w:t>生之債權。</w:t>
      </w:r>
    </w:p>
    <w:p w14:paraId="78512106" w14:textId="77777777" w:rsidR="005E078B" w:rsidRPr="00BB5361" w:rsidRDefault="005E078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四、乙方於債權已屆清償期而未受清償時，得逕行以押金抵償債權。</w:t>
      </w:r>
    </w:p>
    <w:p w14:paraId="5B6CDEBC" w14:textId="77777777" w:rsidR="005B3DC6" w:rsidRPr="00BB5361" w:rsidRDefault="005E078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五、</w:t>
      </w:r>
      <w:r w:rsidR="00C85909" w:rsidRPr="00BB5361">
        <w:rPr>
          <w:rFonts w:hAnsi="標楷體"/>
          <w:color w:val="000000" w:themeColor="text1"/>
          <w:sz w:val="28"/>
        </w:rPr>
        <w:t>第一項押</w:t>
      </w:r>
      <w:r w:rsidR="00467552" w:rsidRPr="00BB5361">
        <w:rPr>
          <w:rFonts w:hAnsi="標楷體"/>
          <w:color w:val="000000" w:themeColor="text1"/>
          <w:sz w:val="28"/>
        </w:rPr>
        <w:t>金</w:t>
      </w:r>
      <w:r w:rsidR="00C85909" w:rsidRPr="00BB5361">
        <w:rPr>
          <w:rFonts w:hAnsi="標楷體"/>
          <w:color w:val="000000" w:themeColor="text1"/>
          <w:sz w:val="28"/>
        </w:rPr>
        <w:t>於甲方交還本標的</w:t>
      </w:r>
      <w:proofErr w:type="gramStart"/>
      <w:r w:rsidR="00C85909" w:rsidRPr="00BB5361">
        <w:rPr>
          <w:rFonts w:hAnsi="標楷體"/>
          <w:color w:val="000000" w:themeColor="text1"/>
          <w:sz w:val="28"/>
        </w:rPr>
        <w:t>時無息返還</w:t>
      </w:r>
      <w:proofErr w:type="gramEnd"/>
      <w:r w:rsidR="00C85909" w:rsidRPr="00BB5361">
        <w:rPr>
          <w:rFonts w:hAnsi="標楷體"/>
          <w:color w:val="000000" w:themeColor="text1"/>
          <w:sz w:val="28"/>
        </w:rPr>
        <w:t>，</w:t>
      </w:r>
      <w:proofErr w:type="gramStart"/>
      <w:r w:rsidR="00C85909" w:rsidRPr="00BB5361">
        <w:rPr>
          <w:rFonts w:hAnsi="標楷體"/>
          <w:color w:val="000000" w:themeColor="text1"/>
          <w:sz w:val="28"/>
        </w:rPr>
        <w:t>但甲方</w:t>
      </w:r>
      <w:proofErr w:type="gramEnd"/>
      <w:r w:rsidR="00C85909" w:rsidRPr="00BB5361">
        <w:rPr>
          <w:rFonts w:hAnsi="標楷體"/>
          <w:color w:val="000000" w:themeColor="text1"/>
          <w:sz w:val="28"/>
        </w:rPr>
        <w:t>有欠繳</w:t>
      </w:r>
      <w:r w:rsidR="0008531E" w:rsidRPr="00BB5361">
        <w:rPr>
          <w:rFonts w:hAnsi="標楷體"/>
          <w:color w:val="000000" w:themeColor="text1"/>
          <w:sz w:val="28"/>
          <w:lang w:eastAsia="zh-HK"/>
        </w:rPr>
        <w:t>第四條</w:t>
      </w:r>
      <w:r w:rsidR="0008531E" w:rsidRPr="00BB5361">
        <w:rPr>
          <w:rFonts w:hAnsi="標楷體"/>
          <w:color w:val="000000" w:themeColor="text1"/>
          <w:sz w:val="28"/>
          <w:lang w:eastAsia="zh-HK"/>
        </w:rPr>
        <w:lastRenderedPageBreak/>
        <w:t>列示費用情事</w:t>
      </w:r>
      <w:r w:rsidR="00CB30DE" w:rsidRPr="00BB5361">
        <w:rPr>
          <w:rFonts w:hAnsi="標楷體"/>
          <w:color w:val="000000" w:themeColor="text1"/>
          <w:sz w:val="28"/>
          <w:lang w:eastAsia="zh-HK"/>
        </w:rPr>
        <w:t>，以及</w:t>
      </w:r>
      <w:r w:rsidR="00C85909" w:rsidRPr="00BB5361">
        <w:rPr>
          <w:rFonts w:hAnsi="標楷體"/>
          <w:color w:val="000000" w:themeColor="text1"/>
          <w:sz w:val="28"/>
        </w:rPr>
        <w:t>乙方為清除</w:t>
      </w:r>
      <w:r w:rsidR="00CB30DE" w:rsidRPr="00BB5361">
        <w:rPr>
          <w:rFonts w:hAnsi="標楷體"/>
          <w:color w:val="000000" w:themeColor="text1"/>
          <w:sz w:val="28"/>
          <w:lang w:eastAsia="zh-HK"/>
        </w:rPr>
        <w:t>甲方</w:t>
      </w:r>
      <w:r w:rsidR="00C85909" w:rsidRPr="00BB5361">
        <w:rPr>
          <w:rFonts w:hAnsi="標楷體"/>
          <w:color w:val="000000" w:themeColor="text1"/>
          <w:sz w:val="28"/>
        </w:rPr>
        <w:t>廢棄物所</w:t>
      </w:r>
      <w:r w:rsidR="00CB30DE" w:rsidRPr="00BB5361">
        <w:rPr>
          <w:rFonts w:hAnsi="標楷體"/>
          <w:color w:val="000000" w:themeColor="text1"/>
          <w:sz w:val="28"/>
          <w:lang w:eastAsia="zh-HK"/>
        </w:rPr>
        <w:t>產</w:t>
      </w:r>
      <w:r w:rsidR="00C85909" w:rsidRPr="00BB5361">
        <w:rPr>
          <w:rFonts w:hAnsi="標楷體"/>
          <w:color w:val="000000" w:themeColor="text1"/>
          <w:sz w:val="28"/>
        </w:rPr>
        <w:t>生之費用、甲方不當使用設備致毀損或其他甲方違反本契約所生之損害或違約金、訴訟及執行費用，應由押</w:t>
      </w:r>
      <w:r w:rsidR="00467552" w:rsidRPr="00BB5361">
        <w:rPr>
          <w:rFonts w:hAnsi="標楷體"/>
          <w:color w:val="000000" w:themeColor="text1"/>
          <w:sz w:val="28"/>
        </w:rPr>
        <w:t>金</w:t>
      </w:r>
      <w:r w:rsidR="00C85909" w:rsidRPr="00BB5361">
        <w:rPr>
          <w:rFonts w:hAnsi="標楷體"/>
          <w:color w:val="000000" w:themeColor="text1"/>
          <w:sz w:val="28"/>
        </w:rPr>
        <w:t>扣除，其不足金額，甲方應於乙方通知後一個月內補足。</w:t>
      </w:r>
      <w:r w:rsidR="008A6DFC" w:rsidRPr="00BB5361">
        <w:rPr>
          <w:rFonts w:hAnsi="標楷體"/>
          <w:color w:val="000000" w:themeColor="text1"/>
          <w:sz w:val="28"/>
        </w:rPr>
        <w:t>甲方逾期未補足不足金額，應支付相當於一個月租金之懲罰性違約金，乙方並得終止契約。</w:t>
      </w:r>
    </w:p>
    <w:p w14:paraId="7AA9C05D" w14:textId="77777777" w:rsidR="005E078B" w:rsidRPr="00BB5361" w:rsidRDefault="003E2332" w:rsidP="005E078B">
      <w:pPr>
        <w:snapToGrid w:val="0"/>
        <w:spacing w:line="480" w:lineRule="atLeast"/>
        <w:ind w:right="133"/>
        <w:jc w:val="both"/>
        <w:rPr>
          <w:rFonts w:hAnsi="標楷體"/>
          <w:color w:val="000000" w:themeColor="text1"/>
          <w:sz w:val="28"/>
        </w:rPr>
      </w:pPr>
      <w:r w:rsidRPr="00BB5361">
        <w:rPr>
          <w:rFonts w:hAnsi="標楷體"/>
          <w:color w:val="000000" w:themeColor="text1"/>
          <w:sz w:val="28"/>
        </w:rPr>
        <w:t>第</w:t>
      </w:r>
      <w:r w:rsidR="008C640E" w:rsidRPr="00BB5361">
        <w:rPr>
          <w:rFonts w:hAnsi="標楷體"/>
          <w:color w:val="000000" w:themeColor="text1"/>
          <w:sz w:val="28"/>
          <w:lang w:eastAsia="zh-HK"/>
        </w:rPr>
        <w:t>六</w:t>
      </w:r>
      <w:r w:rsidR="005E078B" w:rsidRPr="00BB5361">
        <w:rPr>
          <w:rFonts w:hAnsi="標楷體"/>
          <w:color w:val="000000" w:themeColor="text1"/>
          <w:sz w:val="28"/>
        </w:rPr>
        <w:t>條：違約金</w:t>
      </w:r>
    </w:p>
    <w:p w14:paraId="5D45A978" w14:textId="77777777" w:rsidR="000A2341" w:rsidRPr="00BB5361" w:rsidRDefault="000A2341" w:rsidP="00205F6E">
      <w:pPr>
        <w:snapToGrid w:val="0"/>
        <w:spacing w:line="480" w:lineRule="atLeast"/>
        <w:ind w:left="1134" w:right="133"/>
        <w:jc w:val="both"/>
        <w:rPr>
          <w:rFonts w:hAnsi="標楷體"/>
          <w:color w:val="000000" w:themeColor="text1"/>
          <w:sz w:val="28"/>
        </w:rPr>
      </w:pPr>
      <w:r w:rsidRPr="00BB5361">
        <w:rPr>
          <w:rFonts w:hAnsi="標楷體"/>
          <w:color w:val="000000" w:themeColor="text1"/>
          <w:sz w:val="28"/>
        </w:rPr>
        <w:t>甲方未依約定期限繳納租金者，應按下列規定繳付懲罰性違約金：</w:t>
      </w:r>
    </w:p>
    <w:p w14:paraId="548339D5" w14:textId="77777777" w:rsidR="000A2341" w:rsidRPr="00BB5361" w:rsidRDefault="000A2341"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一、逾期繳納未滿一個月者，按應繳總額加收百分之二違約金。</w:t>
      </w:r>
    </w:p>
    <w:p w14:paraId="494E8708" w14:textId="77777777" w:rsidR="000A2341" w:rsidRPr="00BB5361" w:rsidRDefault="000A2341"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二、逾期一個月未滿兩個月者，按應繳總額加收百分之五違約金。</w:t>
      </w:r>
    </w:p>
    <w:p w14:paraId="649F11E6" w14:textId="77777777" w:rsidR="000A2341" w:rsidRPr="00BB5361" w:rsidRDefault="000A2341"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三、逾期兩個月未滿三個月者，按應繳總額加收百分之十違約金。</w:t>
      </w:r>
    </w:p>
    <w:p w14:paraId="457E9625" w14:textId="77777777" w:rsidR="000A2341" w:rsidRPr="00BB5361" w:rsidRDefault="000A2341"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四、逾期三個月以上者，按應繳總額加收百分之十五違約金。</w:t>
      </w:r>
    </w:p>
    <w:p w14:paraId="2452F15E" w14:textId="77777777" w:rsidR="00D64BB0" w:rsidRPr="00BB5361" w:rsidRDefault="00D64BB0">
      <w:pPr>
        <w:snapToGrid w:val="0"/>
        <w:spacing w:line="480" w:lineRule="atLeast"/>
        <w:ind w:right="133"/>
        <w:jc w:val="both"/>
        <w:rPr>
          <w:rFonts w:hAnsi="標楷體"/>
          <w:color w:val="000000" w:themeColor="text1"/>
          <w:sz w:val="28"/>
        </w:rPr>
      </w:pPr>
      <w:r w:rsidRPr="00BB5361">
        <w:rPr>
          <w:rFonts w:hAnsi="標楷體"/>
          <w:color w:val="000000" w:themeColor="text1"/>
          <w:sz w:val="28"/>
        </w:rPr>
        <w:t>第</w:t>
      </w:r>
      <w:r w:rsidR="008C640E" w:rsidRPr="00BB5361">
        <w:rPr>
          <w:rFonts w:hAnsi="標楷體"/>
          <w:color w:val="000000" w:themeColor="text1"/>
          <w:sz w:val="28"/>
          <w:lang w:eastAsia="zh-HK"/>
        </w:rPr>
        <w:t>七</w:t>
      </w:r>
      <w:r w:rsidRPr="00BB5361">
        <w:rPr>
          <w:rFonts w:hAnsi="標楷體"/>
          <w:color w:val="000000" w:themeColor="text1"/>
          <w:sz w:val="28"/>
        </w:rPr>
        <w:t>條：</w:t>
      </w:r>
      <w:r w:rsidR="000B3AA0" w:rsidRPr="00BB5361">
        <w:rPr>
          <w:rFonts w:hAnsi="標楷體"/>
          <w:color w:val="000000" w:themeColor="text1"/>
          <w:sz w:val="28"/>
        </w:rPr>
        <w:t>管理規定及</w:t>
      </w:r>
      <w:r w:rsidRPr="00BB5361">
        <w:rPr>
          <w:rFonts w:hAnsi="標楷體"/>
          <w:color w:val="000000" w:themeColor="text1"/>
          <w:sz w:val="28"/>
        </w:rPr>
        <w:t>使用方法</w:t>
      </w:r>
    </w:p>
    <w:p w14:paraId="1D027A84" w14:textId="71672785" w:rsidR="00380314" w:rsidRPr="00BB5361" w:rsidRDefault="00167324"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一、</w:t>
      </w:r>
      <w:r w:rsidR="001C0C5C" w:rsidRPr="00BB5361">
        <w:rPr>
          <w:rFonts w:hAnsi="標楷體"/>
          <w:color w:val="000000" w:themeColor="text1"/>
          <w:sz w:val="28"/>
        </w:rPr>
        <w:t>本契約範圍包括契約條文</w:t>
      </w:r>
      <w:r w:rsidR="00CE272A" w:rsidRPr="00BB5361">
        <w:rPr>
          <w:rFonts w:hAnsi="標楷體"/>
          <w:color w:val="000000" w:themeColor="text1"/>
          <w:sz w:val="28"/>
        </w:rPr>
        <w:t>、</w:t>
      </w:r>
      <w:r w:rsidR="005F1B38" w:rsidRPr="00BB5361">
        <w:rPr>
          <w:rFonts w:hAnsi="標楷體"/>
          <w:color w:val="000000" w:themeColor="text1"/>
          <w:sz w:val="28"/>
        </w:rPr>
        <w:t>進駐計畫書，</w:t>
      </w:r>
      <w:r w:rsidR="00CE272A" w:rsidRPr="00BB5361">
        <w:rPr>
          <w:rFonts w:hAnsi="標楷體"/>
          <w:color w:val="000000" w:themeColor="text1"/>
          <w:sz w:val="28"/>
        </w:rPr>
        <w:t>乙方對本標的訂有進駐須知</w:t>
      </w:r>
      <w:r w:rsidR="0010136F" w:rsidRPr="00BB5361">
        <w:rPr>
          <w:rFonts w:hAnsi="標楷體"/>
          <w:color w:val="000000" w:themeColor="text1"/>
          <w:sz w:val="28"/>
          <w:lang w:eastAsia="zh-HK"/>
        </w:rPr>
        <w:t>及</w:t>
      </w:r>
      <w:r w:rsidR="00821142" w:rsidRPr="00BB5361">
        <w:rPr>
          <w:rFonts w:hAnsi="標楷體"/>
          <w:color w:val="000000" w:themeColor="text1"/>
          <w:sz w:val="28"/>
        </w:rPr>
        <w:t>收費標準</w:t>
      </w:r>
      <w:r w:rsidR="001C0C5C" w:rsidRPr="00BB5361">
        <w:rPr>
          <w:rFonts w:hAnsi="標楷體"/>
          <w:color w:val="000000" w:themeColor="text1"/>
          <w:sz w:val="28"/>
        </w:rPr>
        <w:t>等規範，</w:t>
      </w:r>
      <w:proofErr w:type="gramStart"/>
      <w:r w:rsidR="001C0C5C" w:rsidRPr="00BB5361">
        <w:rPr>
          <w:rFonts w:hAnsi="標楷體"/>
          <w:color w:val="000000" w:themeColor="text1"/>
          <w:sz w:val="28"/>
        </w:rPr>
        <w:t>均屬本</w:t>
      </w:r>
      <w:proofErr w:type="gramEnd"/>
      <w:r w:rsidR="001C0C5C" w:rsidRPr="00BB5361">
        <w:rPr>
          <w:rFonts w:hAnsi="標楷體"/>
          <w:color w:val="000000" w:themeColor="text1"/>
          <w:sz w:val="28"/>
        </w:rPr>
        <w:t>契約之一部分，甲方應遵守之。</w:t>
      </w:r>
    </w:p>
    <w:p w14:paraId="0322EBDB" w14:textId="77777777" w:rsidR="001C0C5C" w:rsidRPr="00BB5361" w:rsidRDefault="00E7757F"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lang w:eastAsia="zh-HK"/>
        </w:rPr>
        <w:t>二</w:t>
      </w:r>
      <w:r w:rsidR="001C0C5C" w:rsidRPr="00BB5361">
        <w:rPr>
          <w:rFonts w:hAnsi="標楷體"/>
          <w:color w:val="000000" w:themeColor="text1"/>
          <w:sz w:val="28"/>
        </w:rPr>
        <w:t>、甲方非經乙方事前書面同意，</w:t>
      </w:r>
      <w:r w:rsidR="0056236E" w:rsidRPr="00BB5361">
        <w:rPr>
          <w:rFonts w:hAnsi="標楷體"/>
          <w:color w:val="000000" w:themeColor="text1"/>
          <w:sz w:val="28"/>
        </w:rPr>
        <w:t>不得</w:t>
      </w:r>
      <w:r w:rsidR="0056236E" w:rsidRPr="00BB5361">
        <w:rPr>
          <w:rFonts w:hAnsi="標楷體"/>
          <w:color w:val="000000" w:themeColor="text1"/>
          <w:sz w:val="28"/>
          <w:szCs w:val="28"/>
        </w:rPr>
        <w:t>將本標的之全部或一部</w:t>
      </w:r>
      <w:r w:rsidR="002B491B" w:rsidRPr="00BB5361">
        <w:rPr>
          <w:rFonts w:hAnsi="標楷體"/>
          <w:color w:val="000000" w:themeColor="text1"/>
          <w:sz w:val="28"/>
          <w:szCs w:val="28"/>
        </w:rPr>
        <w:t>分</w:t>
      </w:r>
      <w:r w:rsidR="0056236E" w:rsidRPr="00BB5361">
        <w:rPr>
          <w:rFonts w:hAnsi="標楷體"/>
          <w:color w:val="000000" w:themeColor="text1"/>
          <w:sz w:val="28"/>
        </w:rPr>
        <w:t>轉租</w:t>
      </w:r>
      <w:r w:rsidR="0056236E" w:rsidRPr="00BB5361">
        <w:rPr>
          <w:rFonts w:hAnsi="標楷體"/>
          <w:color w:val="000000" w:themeColor="text1"/>
          <w:sz w:val="28"/>
          <w:szCs w:val="28"/>
        </w:rPr>
        <w:t>或轉借他人使用，亦不得改變其用途或供違反法令之使用，</w:t>
      </w:r>
      <w:r w:rsidR="001C0C5C" w:rsidRPr="00BB5361">
        <w:rPr>
          <w:rFonts w:hAnsi="標楷體"/>
          <w:color w:val="000000" w:themeColor="text1"/>
          <w:sz w:val="28"/>
        </w:rPr>
        <w:t>否則乙方有權要求甲方限期回復原狀並返還本標的，其所產生之相關費用皆由甲方負擔。</w:t>
      </w:r>
    </w:p>
    <w:p w14:paraId="6DBED220" w14:textId="77777777" w:rsidR="00D64BB0" w:rsidRPr="00BB5361" w:rsidRDefault="00D64BB0" w:rsidP="00DC750A">
      <w:pPr>
        <w:snapToGrid w:val="0"/>
        <w:spacing w:line="480" w:lineRule="atLeast"/>
        <w:ind w:right="133"/>
        <w:jc w:val="both"/>
        <w:rPr>
          <w:rFonts w:hAnsi="標楷體"/>
          <w:color w:val="000000" w:themeColor="text1"/>
          <w:sz w:val="28"/>
        </w:rPr>
      </w:pPr>
      <w:r w:rsidRPr="00BB5361">
        <w:rPr>
          <w:rFonts w:hAnsi="標楷體"/>
          <w:color w:val="000000" w:themeColor="text1"/>
          <w:sz w:val="28"/>
        </w:rPr>
        <w:t>第</w:t>
      </w:r>
      <w:r w:rsidR="008C640E" w:rsidRPr="00BB5361">
        <w:rPr>
          <w:rFonts w:hAnsi="標楷體"/>
          <w:color w:val="000000" w:themeColor="text1"/>
          <w:sz w:val="28"/>
          <w:lang w:eastAsia="zh-HK"/>
        </w:rPr>
        <w:t>八</w:t>
      </w:r>
      <w:r w:rsidRPr="00BB5361">
        <w:rPr>
          <w:rFonts w:hAnsi="標楷體"/>
          <w:color w:val="000000" w:themeColor="text1"/>
          <w:sz w:val="28"/>
        </w:rPr>
        <w:t>條：</w:t>
      </w:r>
      <w:r w:rsidR="00025D2C" w:rsidRPr="00BB5361">
        <w:rPr>
          <w:rFonts w:hAnsi="標楷體"/>
          <w:color w:val="000000" w:themeColor="text1"/>
          <w:sz w:val="28"/>
        </w:rPr>
        <w:t>注意</w:t>
      </w:r>
      <w:r w:rsidRPr="00BB5361">
        <w:rPr>
          <w:rFonts w:hAnsi="標楷體"/>
          <w:color w:val="000000" w:themeColor="text1"/>
          <w:sz w:val="28"/>
        </w:rPr>
        <w:t>義務</w:t>
      </w:r>
    </w:p>
    <w:p w14:paraId="4C8FFDDA" w14:textId="77777777" w:rsidR="00025D2C" w:rsidRPr="00BB5361" w:rsidRDefault="002B491B" w:rsidP="007B4F4D">
      <w:pPr>
        <w:snapToGrid w:val="0"/>
        <w:spacing w:line="480" w:lineRule="atLeast"/>
        <w:ind w:leftChars="366" w:left="1738" w:rightChars="42" w:right="134" w:hanging="567"/>
        <w:jc w:val="both"/>
        <w:rPr>
          <w:rFonts w:hAnsi="標楷體"/>
          <w:color w:val="000000" w:themeColor="text1"/>
          <w:sz w:val="28"/>
        </w:rPr>
      </w:pPr>
      <w:r w:rsidRPr="00BB5361">
        <w:rPr>
          <w:rFonts w:hAnsi="標楷體"/>
          <w:color w:val="000000" w:themeColor="text1"/>
          <w:sz w:val="28"/>
        </w:rPr>
        <w:t>一</w:t>
      </w:r>
      <w:r w:rsidR="00025D2C" w:rsidRPr="00BB5361">
        <w:rPr>
          <w:rFonts w:hAnsi="標楷體"/>
          <w:color w:val="000000" w:themeColor="text1"/>
          <w:sz w:val="28"/>
        </w:rPr>
        <w:t>、甲方應以善良管理人之注意義務使用本標的。</w:t>
      </w:r>
    </w:p>
    <w:p w14:paraId="4B0A7813" w14:textId="77777777" w:rsidR="00025D2C" w:rsidRPr="00BB5361" w:rsidRDefault="00025D2C" w:rsidP="007B4F4D">
      <w:pPr>
        <w:snapToGrid w:val="0"/>
        <w:spacing w:line="480" w:lineRule="atLeast"/>
        <w:ind w:leftChars="365" w:left="1736" w:rightChars="42" w:right="134" w:hangingChars="203" w:hanging="568"/>
        <w:jc w:val="both"/>
        <w:rPr>
          <w:rFonts w:hAnsi="標楷體"/>
          <w:color w:val="000000" w:themeColor="text1"/>
          <w:sz w:val="28"/>
        </w:rPr>
      </w:pPr>
      <w:r w:rsidRPr="00BB5361">
        <w:rPr>
          <w:rFonts w:hAnsi="標楷體"/>
          <w:color w:val="000000" w:themeColor="text1"/>
          <w:sz w:val="28"/>
        </w:rPr>
        <w:t>二、如因甲方或其他經甲方允許使用本標的之人之故意或過失致本標的毀損、滅失時，甲方應自負回復原狀或損害賠償責任，如</w:t>
      </w:r>
      <w:proofErr w:type="gramStart"/>
      <w:r w:rsidRPr="00BB5361">
        <w:rPr>
          <w:rFonts w:hAnsi="標楷體"/>
          <w:color w:val="000000" w:themeColor="text1"/>
          <w:sz w:val="28"/>
        </w:rPr>
        <w:t>因此致乙方</w:t>
      </w:r>
      <w:proofErr w:type="gramEnd"/>
      <w:r w:rsidRPr="00BB5361">
        <w:rPr>
          <w:rFonts w:hAnsi="標楷體"/>
          <w:color w:val="000000" w:themeColor="text1"/>
          <w:sz w:val="28"/>
        </w:rPr>
        <w:t>遭受損害或第三人向乙方請求賠償損害，甲方應賠償乙方之損失。</w:t>
      </w:r>
    </w:p>
    <w:p w14:paraId="6BAD4F9C" w14:textId="77777777" w:rsidR="00EF0311" w:rsidRPr="00BB5361" w:rsidRDefault="00025D2C" w:rsidP="007B4F4D">
      <w:pPr>
        <w:snapToGrid w:val="0"/>
        <w:spacing w:line="480" w:lineRule="atLeast"/>
        <w:ind w:leftChars="365" w:left="1736" w:rightChars="42" w:right="134" w:hangingChars="203" w:hanging="568"/>
        <w:jc w:val="both"/>
        <w:rPr>
          <w:rFonts w:hAnsi="標楷體"/>
          <w:color w:val="000000" w:themeColor="text1"/>
          <w:sz w:val="28"/>
          <w:szCs w:val="28"/>
        </w:rPr>
      </w:pPr>
      <w:r w:rsidRPr="00BB5361">
        <w:rPr>
          <w:rFonts w:hAnsi="標楷體"/>
          <w:color w:val="000000" w:themeColor="text1"/>
          <w:sz w:val="28"/>
        </w:rPr>
        <w:t>三、前項所定之人使用本標的致第三人遭受損害時，甲方應對於該第三人負損害賠償責任，</w:t>
      </w:r>
      <w:proofErr w:type="gramStart"/>
      <w:r w:rsidRPr="00BB5361">
        <w:rPr>
          <w:rFonts w:hAnsi="標楷體"/>
          <w:color w:val="000000" w:themeColor="text1"/>
          <w:sz w:val="28"/>
        </w:rPr>
        <w:t>乙方概不</w:t>
      </w:r>
      <w:proofErr w:type="gramEnd"/>
      <w:r w:rsidRPr="00BB5361">
        <w:rPr>
          <w:rFonts w:hAnsi="標楷體"/>
          <w:color w:val="000000" w:themeColor="text1"/>
          <w:sz w:val="28"/>
        </w:rPr>
        <w:t>負責。如</w:t>
      </w:r>
      <w:proofErr w:type="gramStart"/>
      <w:r w:rsidRPr="00BB5361">
        <w:rPr>
          <w:rFonts w:hAnsi="標楷體"/>
          <w:color w:val="000000" w:themeColor="text1"/>
          <w:sz w:val="28"/>
        </w:rPr>
        <w:t>因此致乙方</w:t>
      </w:r>
      <w:proofErr w:type="gramEnd"/>
      <w:r w:rsidRPr="00BB5361">
        <w:rPr>
          <w:rFonts w:hAnsi="標楷體"/>
          <w:color w:val="000000" w:themeColor="text1"/>
          <w:sz w:val="28"/>
        </w:rPr>
        <w:t>受有損害或第三人向乙方請求賠償，甲方應賠償乙方之損害。</w:t>
      </w:r>
    </w:p>
    <w:p w14:paraId="72D40449" w14:textId="77777777" w:rsidR="002070C4" w:rsidRPr="00BB5361" w:rsidRDefault="00025D2C" w:rsidP="007B4F4D">
      <w:pPr>
        <w:snapToGrid w:val="0"/>
        <w:spacing w:line="480" w:lineRule="atLeast"/>
        <w:ind w:leftChars="365" w:left="1736" w:rightChars="42" w:right="134" w:hangingChars="203" w:hanging="568"/>
        <w:jc w:val="both"/>
        <w:rPr>
          <w:rFonts w:hAnsi="標楷體"/>
          <w:color w:val="000000" w:themeColor="text1"/>
          <w:sz w:val="28"/>
        </w:rPr>
      </w:pPr>
      <w:r w:rsidRPr="00BB5361">
        <w:rPr>
          <w:rFonts w:hAnsi="標楷體"/>
          <w:color w:val="000000" w:themeColor="text1"/>
          <w:sz w:val="28"/>
          <w:szCs w:val="28"/>
        </w:rPr>
        <w:t>四</w:t>
      </w:r>
      <w:r w:rsidR="009953E7" w:rsidRPr="00BB5361">
        <w:rPr>
          <w:rFonts w:hAnsi="標楷體"/>
          <w:color w:val="000000" w:themeColor="text1"/>
          <w:sz w:val="28"/>
          <w:szCs w:val="28"/>
        </w:rPr>
        <w:t>、</w:t>
      </w:r>
      <w:r w:rsidR="00D64BB0" w:rsidRPr="00BB5361">
        <w:rPr>
          <w:rFonts w:hAnsi="標楷體"/>
          <w:color w:val="000000" w:themeColor="text1"/>
          <w:sz w:val="28"/>
        </w:rPr>
        <w:t>未經乙方事前書面同意，甲方不得附加、變更或破壞</w:t>
      </w:r>
      <w:r w:rsidR="00E22558" w:rsidRPr="00BB5361">
        <w:rPr>
          <w:rFonts w:hAnsi="標楷體"/>
          <w:color w:val="000000" w:themeColor="text1"/>
          <w:sz w:val="28"/>
        </w:rPr>
        <w:t>本標的</w:t>
      </w:r>
      <w:r w:rsidR="00D64BB0" w:rsidRPr="00BB5361">
        <w:rPr>
          <w:rFonts w:hAnsi="標楷體"/>
          <w:color w:val="000000" w:themeColor="text1"/>
          <w:sz w:val="28"/>
        </w:rPr>
        <w:t>。</w:t>
      </w:r>
    </w:p>
    <w:p w14:paraId="4AB56505" w14:textId="77777777" w:rsidR="00D64BB0" w:rsidRPr="00BB5361" w:rsidRDefault="00D64BB0" w:rsidP="007D2C8D">
      <w:pPr>
        <w:snapToGrid w:val="0"/>
        <w:spacing w:line="480" w:lineRule="atLeast"/>
        <w:ind w:left="1702" w:right="133" w:hanging="1702"/>
        <w:jc w:val="both"/>
        <w:rPr>
          <w:rFonts w:hAnsi="標楷體"/>
          <w:color w:val="000000" w:themeColor="text1"/>
          <w:sz w:val="28"/>
        </w:rPr>
      </w:pPr>
      <w:r w:rsidRPr="00BB5361">
        <w:rPr>
          <w:rFonts w:hAnsi="標楷體"/>
          <w:color w:val="000000" w:themeColor="text1"/>
          <w:sz w:val="28"/>
        </w:rPr>
        <w:t>第</w:t>
      </w:r>
      <w:r w:rsidR="008C640E" w:rsidRPr="00BB5361">
        <w:rPr>
          <w:rFonts w:hAnsi="標楷體"/>
          <w:color w:val="000000" w:themeColor="text1"/>
          <w:sz w:val="28"/>
          <w:lang w:eastAsia="zh-HK"/>
        </w:rPr>
        <w:t>九</w:t>
      </w:r>
      <w:r w:rsidRPr="00BB5361">
        <w:rPr>
          <w:rFonts w:hAnsi="標楷體"/>
          <w:color w:val="000000" w:themeColor="text1"/>
          <w:sz w:val="28"/>
        </w:rPr>
        <w:t>條：</w:t>
      </w:r>
      <w:r w:rsidR="00303E8A" w:rsidRPr="00BB5361">
        <w:rPr>
          <w:rFonts w:hAnsi="標楷體"/>
          <w:color w:val="000000" w:themeColor="text1"/>
          <w:sz w:val="28"/>
        </w:rPr>
        <w:t>返還</w:t>
      </w:r>
      <w:r w:rsidR="000C74B4" w:rsidRPr="00BB5361">
        <w:rPr>
          <w:rFonts w:hAnsi="標楷體"/>
          <w:color w:val="000000" w:themeColor="text1"/>
          <w:sz w:val="28"/>
          <w:lang w:eastAsia="zh-HK"/>
        </w:rPr>
        <w:t>租賃</w:t>
      </w:r>
      <w:r w:rsidR="006B570B" w:rsidRPr="00BB5361">
        <w:rPr>
          <w:rFonts w:hAnsi="標楷體"/>
          <w:color w:val="000000" w:themeColor="text1"/>
          <w:sz w:val="28"/>
        </w:rPr>
        <w:t>標的</w:t>
      </w:r>
    </w:p>
    <w:p w14:paraId="2BF15E70" w14:textId="77777777" w:rsidR="00177D9D" w:rsidRPr="00BB5361" w:rsidRDefault="00ED11F0" w:rsidP="00C303C0">
      <w:pPr>
        <w:snapToGrid w:val="0"/>
        <w:spacing w:line="480" w:lineRule="atLeast"/>
        <w:ind w:left="1120" w:right="133" w:firstLine="14"/>
        <w:jc w:val="both"/>
        <w:rPr>
          <w:rFonts w:hAnsi="標楷體"/>
          <w:color w:val="000000" w:themeColor="text1"/>
          <w:sz w:val="28"/>
        </w:rPr>
      </w:pPr>
      <w:r w:rsidRPr="00BB5361">
        <w:rPr>
          <w:rFonts w:hAnsi="標楷體"/>
          <w:color w:val="000000" w:themeColor="text1"/>
          <w:sz w:val="28"/>
        </w:rPr>
        <w:lastRenderedPageBreak/>
        <w:t>租期屆滿或終止租約時，甲方應將租金及水</w:t>
      </w:r>
      <w:r w:rsidR="000C74B4" w:rsidRPr="00BB5361">
        <w:rPr>
          <w:rFonts w:hAnsi="標楷體"/>
          <w:color w:val="000000" w:themeColor="text1"/>
          <w:sz w:val="28"/>
          <w:lang w:eastAsia="zh-HK"/>
        </w:rPr>
        <w:t>費</w:t>
      </w:r>
      <w:r w:rsidRPr="00BB5361">
        <w:rPr>
          <w:rFonts w:hAnsi="標楷體"/>
          <w:color w:val="000000" w:themeColor="text1"/>
          <w:sz w:val="28"/>
        </w:rPr>
        <w:t>、電</w:t>
      </w:r>
      <w:r w:rsidR="000C74B4" w:rsidRPr="00BB5361">
        <w:rPr>
          <w:rFonts w:hAnsi="標楷體"/>
          <w:color w:val="000000" w:themeColor="text1"/>
          <w:sz w:val="28"/>
          <w:lang w:eastAsia="zh-HK"/>
        </w:rPr>
        <w:t>費</w:t>
      </w:r>
      <w:r w:rsidR="000C74B4" w:rsidRPr="00BB5361">
        <w:rPr>
          <w:rFonts w:hAnsi="標楷體"/>
          <w:color w:val="000000" w:themeColor="text1"/>
          <w:sz w:val="28"/>
        </w:rPr>
        <w:t>、管理費</w:t>
      </w:r>
      <w:r w:rsidRPr="00BB5361">
        <w:rPr>
          <w:rFonts w:hAnsi="標楷體"/>
          <w:color w:val="000000" w:themeColor="text1"/>
          <w:sz w:val="28"/>
        </w:rPr>
        <w:t>等相關費用繳</w:t>
      </w:r>
      <w:proofErr w:type="gramStart"/>
      <w:r w:rsidRPr="00BB5361">
        <w:rPr>
          <w:rFonts w:hAnsi="標楷體"/>
          <w:color w:val="000000" w:themeColor="text1"/>
          <w:sz w:val="28"/>
        </w:rPr>
        <w:t>清至</w:t>
      </w:r>
      <w:r w:rsidRPr="00BB5361">
        <w:rPr>
          <w:rFonts w:hAnsi="標楷體"/>
          <w:color w:val="000000" w:themeColor="text1"/>
          <w:sz w:val="28"/>
          <w:lang w:eastAsia="zh-HK"/>
        </w:rPr>
        <w:t>遷離</w:t>
      </w:r>
      <w:proofErr w:type="gramEnd"/>
      <w:r w:rsidR="00CF7104" w:rsidRPr="00BB5361">
        <w:rPr>
          <w:rFonts w:hAnsi="標楷體"/>
          <w:color w:val="000000" w:themeColor="text1"/>
          <w:sz w:val="28"/>
          <w:lang w:eastAsia="zh-HK"/>
        </w:rPr>
        <w:t>日</w:t>
      </w:r>
      <w:r w:rsidRPr="00BB5361">
        <w:rPr>
          <w:rFonts w:hAnsi="標楷體"/>
          <w:color w:val="000000" w:themeColor="text1"/>
          <w:sz w:val="28"/>
        </w:rPr>
        <w:t>止，並將本標的騰空，且回復原狀</w:t>
      </w:r>
      <w:r w:rsidR="0001393E" w:rsidRPr="00BB5361">
        <w:rPr>
          <w:rFonts w:hAnsi="標楷體"/>
          <w:color w:val="000000" w:themeColor="text1"/>
          <w:sz w:val="28"/>
        </w:rPr>
        <w:t>，</w:t>
      </w:r>
      <w:r w:rsidR="006D108A" w:rsidRPr="00BB5361">
        <w:rPr>
          <w:rFonts w:hAnsi="標楷體"/>
          <w:color w:val="000000" w:themeColor="text1"/>
          <w:sz w:val="28"/>
        </w:rPr>
        <w:t>交</w:t>
      </w:r>
      <w:r w:rsidR="0001393E" w:rsidRPr="00BB5361">
        <w:rPr>
          <w:rFonts w:hAnsi="標楷體"/>
          <w:color w:val="000000" w:themeColor="text1"/>
          <w:sz w:val="28"/>
          <w:lang w:eastAsia="zh-HK"/>
        </w:rPr>
        <w:t>由</w:t>
      </w:r>
      <w:r w:rsidRPr="00BB5361">
        <w:rPr>
          <w:rFonts w:hAnsi="標楷體"/>
          <w:color w:val="000000" w:themeColor="text1"/>
          <w:sz w:val="28"/>
        </w:rPr>
        <w:t>乙方</w:t>
      </w:r>
      <w:r w:rsidR="006D108A" w:rsidRPr="00BB5361">
        <w:rPr>
          <w:rFonts w:hAnsi="標楷體"/>
          <w:color w:val="000000" w:themeColor="text1"/>
          <w:sz w:val="28"/>
          <w:lang w:eastAsia="zh-HK"/>
        </w:rPr>
        <w:t>點收</w:t>
      </w:r>
      <w:r w:rsidRPr="00BB5361">
        <w:rPr>
          <w:rFonts w:hAnsi="標楷體"/>
          <w:color w:val="000000" w:themeColor="text1"/>
          <w:sz w:val="28"/>
        </w:rPr>
        <w:t>，</w:t>
      </w:r>
      <w:r w:rsidR="00BB5D48" w:rsidRPr="00BB5361">
        <w:rPr>
          <w:rFonts w:hAnsi="標楷體"/>
          <w:color w:val="000000" w:themeColor="text1"/>
          <w:sz w:val="28"/>
        </w:rPr>
        <w:t>如有</w:t>
      </w:r>
      <w:r w:rsidR="00BB5D48" w:rsidRPr="00BB5361">
        <w:rPr>
          <w:rFonts w:hAnsi="標楷體"/>
          <w:color w:val="000000" w:themeColor="text1"/>
          <w:sz w:val="28"/>
          <w:lang w:eastAsia="zh-HK"/>
        </w:rPr>
        <w:t>遺留物</w:t>
      </w:r>
      <w:r w:rsidR="00BB5D48" w:rsidRPr="00BB5361">
        <w:rPr>
          <w:rFonts w:hAnsi="標楷體"/>
          <w:color w:val="000000" w:themeColor="text1"/>
          <w:sz w:val="28"/>
        </w:rPr>
        <w:t>者，視為放棄，除任憑乙方處理及不得要求任何補償外，並須給付乙方為處理</w:t>
      </w:r>
      <w:r w:rsidR="00BB5D48" w:rsidRPr="00BB5361">
        <w:rPr>
          <w:rFonts w:hAnsi="標楷體"/>
          <w:color w:val="000000" w:themeColor="text1"/>
          <w:sz w:val="28"/>
          <w:lang w:eastAsia="zh-HK"/>
        </w:rPr>
        <w:t>遺留物</w:t>
      </w:r>
      <w:r w:rsidR="00BB5D48" w:rsidRPr="00BB5361">
        <w:rPr>
          <w:rFonts w:hAnsi="標楷體"/>
          <w:color w:val="000000" w:themeColor="text1"/>
          <w:sz w:val="28"/>
        </w:rPr>
        <w:t>所支出之費用；如未回復原狀，乙方得代為回復原狀</w:t>
      </w:r>
      <w:r w:rsidR="007005CB" w:rsidRPr="00BB5361">
        <w:rPr>
          <w:rFonts w:hAnsi="標楷體"/>
          <w:color w:val="000000" w:themeColor="text1"/>
          <w:sz w:val="28"/>
        </w:rPr>
        <w:t>。</w:t>
      </w:r>
      <w:r w:rsidR="007005CB" w:rsidRPr="00BB5361">
        <w:rPr>
          <w:rFonts w:hAnsi="標楷體"/>
          <w:color w:val="000000" w:themeColor="text1"/>
          <w:sz w:val="28"/>
          <w:lang w:eastAsia="zh-HK"/>
        </w:rPr>
        <w:t>前述乙方代處理</w:t>
      </w:r>
      <w:r w:rsidR="00BB5D48" w:rsidRPr="00BB5361">
        <w:rPr>
          <w:rFonts w:hAnsi="標楷體"/>
          <w:color w:val="000000" w:themeColor="text1"/>
          <w:sz w:val="28"/>
          <w:lang w:eastAsia="zh-HK"/>
        </w:rPr>
        <w:t>費用</w:t>
      </w:r>
      <w:r w:rsidR="007005CB" w:rsidRPr="00BB5361">
        <w:rPr>
          <w:rFonts w:hAnsi="標楷體"/>
          <w:color w:val="000000" w:themeColor="text1"/>
          <w:sz w:val="28"/>
        </w:rPr>
        <w:t>得</w:t>
      </w:r>
      <w:r w:rsidR="00BB5D48" w:rsidRPr="00BB5361">
        <w:rPr>
          <w:rFonts w:hAnsi="標楷體"/>
          <w:color w:val="000000" w:themeColor="text1"/>
          <w:sz w:val="28"/>
        </w:rPr>
        <w:t>逕由押金中扣除，倘有不足，甲方應於乙方通知期限前補足。</w:t>
      </w:r>
    </w:p>
    <w:p w14:paraId="65C0BE8F" w14:textId="77777777" w:rsidR="00C06A47" w:rsidRPr="00BB5361" w:rsidRDefault="00C06A47" w:rsidP="00B10462">
      <w:pPr>
        <w:snapToGrid w:val="0"/>
        <w:spacing w:line="480" w:lineRule="atLeast"/>
        <w:ind w:right="133"/>
        <w:jc w:val="both"/>
        <w:rPr>
          <w:rFonts w:hAnsi="標楷體"/>
          <w:color w:val="000000" w:themeColor="text1"/>
          <w:kern w:val="0"/>
          <w:sz w:val="28"/>
          <w:szCs w:val="28"/>
        </w:rPr>
      </w:pPr>
      <w:r w:rsidRPr="00BB5361">
        <w:rPr>
          <w:rFonts w:hAnsi="標楷體"/>
          <w:color w:val="000000" w:themeColor="text1"/>
          <w:kern w:val="0"/>
          <w:sz w:val="28"/>
          <w:szCs w:val="28"/>
        </w:rPr>
        <w:t>第十條：防治措施及環境清潔</w:t>
      </w:r>
    </w:p>
    <w:p w14:paraId="2E5B65EB" w14:textId="77777777" w:rsidR="00A6515A" w:rsidRPr="00BB5361" w:rsidRDefault="00DC750A" w:rsidP="00381AAB">
      <w:pPr>
        <w:snapToGrid w:val="0"/>
        <w:spacing w:line="480" w:lineRule="atLeast"/>
        <w:ind w:leftChars="365" w:left="1736" w:rightChars="42" w:right="134" w:hangingChars="203" w:hanging="568"/>
        <w:jc w:val="both"/>
        <w:rPr>
          <w:rFonts w:hAnsi="標楷體"/>
          <w:color w:val="000000" w:themeColor="text1"/>
          <w:sz w:val="28"/>
        </w:rPr>
      </w:pPr>
      <w:r w:rsidRPr="00BB5361">
        <w:rPr>
          <w:rFonts w:hAnsi="標楷體"/>
          <w:color w:val="000000" w:themeColor="text1"/>
          <w:sz w:val="28"/>
        </w:rPr>
        <w:t>一、</w:t>
      </w:r>
      <w:r w:rsidR="00C06A47" w:rsidRPr="00BB5361">
        <w:rPr>
          <w:rFonts w:hAnsi="標楷體"/>
          <w:color w:val="000000" w:themeColor="text1"/>
          <w:sz w:val="28"/>
        </w:rPr>
        <w:t>甲方於使用本標的</w:t>
      </w:r>
      <w:r w:rsidR="00B25A83" w:rsidRPr="00BB5361">
        <w:rPr>
          <w:rFonts w:hAnsi="標楷體"/>
          <w:color w:val="000000" w:themeColor="text1"/>
          <w:sz w:val="28"/>
        </w:rPr>
        <w:t>時</w:t>
      </w:r>
      <w:r w:rsidR="00C06A47" w:rsidRPr="00BB5361">
        <w:rPr>
          <w:rFonts w:hAnsi="標楷體"/>
          <w:color w:val="000000" w:themeColor="text1"/>
          <w:sz w:val="28"/>
        </w:rPr>
        <w:t>，應根據其業務特性及使用化學原物料，針對其對環境可能造成之不良影響（如惡臭、噪音、幅射線、污染、</w:t>
      </w:r>
      <w:proofErr w:type="gramStart"/>
      <w:r w:rsidR="00C06A47" w:rsidRPr="00BB5361">
        <w:rPr>
          <w:rFonts w:hAnsi="標楷體"/>
          <w:color w:val="000000" w:themeColor="text1"/>
          <w:sz w:val="28"/>
        </w:rPr>
        <w:t>眩</w:t>
      </w:r>
      <w:proofErr w:type="gramEnd"/>
      <w:r w:rsidR="00C06A47" w:rsidRPr="00BB5361">
        <w:rPr>
          <w:rFonts w:hAnsi="標楷體"/>
          <w:color w:val="000000" w:themeColor="text1"/>
          <w:sz w:val="28"/>
        </w:rPr>
        <w:t>光、強烈震動等），採取必要之防治措施。</w:t>
      </w:r>
    </w:p>
    <w:p w14:paraId="0361A66A" w14:textId="77777777" w:rsidR="00DC750A" w:rsidRPr="00BB5361" w:rsidRDefault="00A6515A" w:rsidP="00381AAB">
      <w:pPr>
        <w:snapToGrid w:val="0"/>
        <w:spacing w:line="480" w:lineRule="atLeast"/>
        <w:ind w:leftChars="365" w:left="1736" w:rightChars="42" w:right="134" w:hangingChars="203" w:hanging="568"/>
        <w:jc w:val="both"/>
        <w:rPr>
          <w:rFonts w:hAnsi="標楷體"/>
          <w:color w:val="000000" w:themeColor="text1"/>
          <w:sz w:val="28"/>
        </w:rPr>
      </w:pPr>
      <w:r w:rsidRPr="00BB5361">
        <w:rPr>
          <w:rFonts w:hAnsi="標楷體"/>
          <w:color w:val="000000" w:themeColor="text1"/>
          <w:sz w:val="28"/>
          <w:szCs w:val="28"/>
        </w:rPr>
        <w:t>二、</w:t>
      </w:r>
      <w:r w:rsidR="00DC750A" w:rsidRPr="00BB5361">
        <w:rPr>
          <w:rFonts w:hAnsi="標楷體"/>
          <w:color w:val="000000" w:themeColor="text1"/>
          <w:sz w:val="28"/>
        </w:rPr>
        <w:t>甲方應遵守廢棄物清理法、空氣污染防制法、水污染防治法、土壤及地下水污染整治法及其他有關污染防治之相關法規，並負擔維護本標的內與其周圍區域環境衛生及清潔之責任。如因甲方違反前述規定，或可歸責於甲方之因素，致主管機關對乙方進行裁處，</w:t>
      </w:r>
      <w:r w:rsidR="00EA65A0" w:rsidRPr="00BB5361">
        <w:rPr>
          <w:rFonts w:hAnsi="標楷體"/>
          <w:color w:val="000000" w:themeColor="text1"/>
          <w:sz w:val="28"/>
        </w:rPr>
        <w:t>限期清除</w:t>
      </w:r>
      <w:bookmarkStart w:id="1" w:name="_Hlk53054517"/>
      <w:r w:rsidR="00EA65A0" w:rsidRPr="00BB5361">
        <w:rPr>
          <w:rFonts w:hAnsi="標楷體"/>
          <w:color w:val="000000" w:themeColor="text1"/>
          <w:sz w:val="28"/>
        </w:rPr>
        <w:t>、</w:t>
      </w:r>
      <w:bookmarkEnd w:id="1"/>
      <w:r w:rsidR="00EA65A0" w:rsidRPr="00BB5361">
        <w:rPr>
          <w:rFonts w:hAnsi="標楷體"/>
          <w:color w:val="000000" w:themeColor="text1"/>
          <w:sz w:val="28"/>
        </w:rPr>
        <w:t>改善、整治</w:t>
      </w:r>
      <w:r w:rsidR="009F57E0" w:rsidRPr="00BB5361">
        <w:rPr>
          <w:rFonts w:hAnsi="標楷體"/>
          <w:color w:val="000000" w:themeColor="text1"/>
          <w:sz w:val="28"/>
        </w:rPr>
        <w:t>，</w:t>
      </w:r>
      <w:r w:rsidR="00DC750A" w:rsidRPr="00BB5361">
        <w:rPr>
          <w:rFonts w:hAnsi="標楷體"/>
          <w:color w:val="000000" w:themeColor="text1"/>
          <w:sz w:val="28"/>
        </w:rPr>
        <w:t>或</w:t>
      </w:r>
      <w:proofErr w:type="gramStart"/>
      <w:r w:rsidR="009F57E0" w:rsidRPr="00BB5361">
        <w:rPr>
          <w:rFonts w:hAnsi="標楷體"/>
          <w:color w:val="000000" w:themeColor="text1"/>
          <w:sz w:val="28"/>
        </w:rPr>
        <w:t>因此致乙方</w:t>
      </w:r>
      <w:proofErr w:type="gramEnd"/>
      <w:r w:rsidR="009F57E0" w:rsidRPr="00BB5361">
        <w:rPr>
          <w:rFonts w:hAnsi="標楷體"/>
          <w:color w:val="000000" w:themeColor="text1"/>
          <w:sz w:val="28"/>
        </w:rPr>
        <w:t>遭受損害、須對第三人負損害賠償責任時，</w:t>
      </w:r>
      <w:r w:rsidR="00DC750A" w:rsidRPr="00BB5361">
        <w:rPr>
          <w:rFonts w:hAnsi="標楷體"/>
          <w:color w:val="000000" w:themeColor="text1"/>
          <w:sz w:val="28"/>
        </w:rPr>
        <w:t>應由甲方</w:t>
      </w:r>
      <w:r w:rsidR="00EA65A0" w:rsidRPr="00BB5361">
        <w:rPr>
          <w:rFonts w:hAnsi="標楷體"/>
          <w:color w:val="000000" w:themeColor="text1"/>
          <w:sz w:val="28"/>
        </w:rPr>
        <w:t>全權</w:t>
      </w:r>
      <w:r w:rsidR="00DC750A" w:rsidRPr="00BB5361">
        <w:rPr>
          <w:rFonts w:hAnsi="標楷體"/>
          <w:color w:val="000000" w:themeColor="text1"/>
          <w:sz w:val="28"/>
        </w:rPr>
        <w:t>負責並負擔</w:t>
      </w:r>
      <w:r w:rsidR="00EA65A0" w:rsidRPr="00BB5361">
        <w:rPr>
          <w:rFonts w:hAnsi="標楷體"/>
          <w:color w:val="000000" w:themeColor="text1"/>
          <w:sz w:val="28"/>
        </w:rPr>
        <w:t>因此所生之罰鍰及其他費用</w:t>
      </w:r>
      <w:r w:rsidR="00DC750A" w:rsidRPr="00BB5361">
        <w:rPr>
          <w:rFonts w:hAnsi="標楷體"/>
          <w:color w:val="000000" w:themeColor="text1"/>
          <w:sz w:val="28"/>
        </w:rPr>
        <w:t>。</w:t>
      </w:r>
    </w:p>
    <w:p w14:paraId="5439F345" w14:textId="12A91810" w:rsidR="00AE4652" w:rsidRPr="00BB5361" w:rsidRDefault="00FB0730" w:rsidP="00AE4652">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8C640E" w:rsidRPr="00BB5361">
        <w:rPr>
          <w:rFonts w:hAnsi="標楷體"/>
          <w:color w:val="000000" w:themeColor="text1"/>
          <w:sz w:val="28"/>
          <w:lang w:eastAsia="zh-HK"/>
        </w:rPr>
        <w:t>一</w:t>
      </w:r>
      <w:r w:rsidR="00AE4652" w:rsidRPr="00BB5361">
        <w:rPr>
          <w:rFonts w:hAnsi="標楷體"/>
          <w:color w:val="000000" w:themeColor="text1"/>
          <w:sz w:val="28"/>
        </w:rPr>
        <w:t>條：</w:t>
      </w:r>
      <w:r w:rsidR="008B1F4D" w:rsidRPr="00BB5361">
        <w:rPr>
          <w:rFonts w:hAnsi="標楷體" w:hint="eastAsia"/>
          <w:color w:val="000000" w:themeColor="text1"/>
          <w:sz w:val="28"/>
        </w:rPr>
        <w:t>職業</w:t>
      </w:r>
      <w:r w:rsidR="00984C31" w:rsidRPr="00BB5361">
        <w:rPr>
          <w:rFonts w:hAnsi="標楷體"/>
          <w:color w:val="000000" w:themeColor="text1"/>
          <w:sz w:val="28"/>
        </w:rPr>
        <w:t>安全</w:t>
      </w:r>
    </w:p>
    <w:p w14:paraId="4E3671D6" w14:textId="39702D0D" w:rsidR="00AE4652" w:rsidRPr="00BB5361" w:rsidRDefault="00AE4652" w:rsidP="00381AAB">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一、甲方於使用</w:t>
      </w:r>
      <w:r w:rsidR="006B570B" w:rsidRPr="00BB5361">
        <w:rPr>
          <w:rFonts w:hAnsi="標楷體"/>
          <w:color w:val="000000" w:themeColor="text1"/>
          <w:sz w:val="28"/>
        </w:rPr>
        <w:t>本標的</w:t>
      </w:r>
      <w:r w:rsidRPr="00BB5361">
        <w:rPr>
          <w:rFonts w:hAnsi="標楷體"/>
          <w:color w:val="000000" w:themeColor="text1"/>
          <w:sz w:val="28"/>
        </w:rPr>
        <w:t>時，</w:t>
      </w:r>
      <w:r w:rsidR="001F3FE2" w:rsidRPr="00BB5361">
        <w:rPr>
          <w:rFonts w:ascii="Times New Roman"/>
          <w:color w:val="000000" w:themeColor="text1"/>
          <w:sz w:val="28"/>
        </w:rPr>
        <w:t>應遵守政府之</w:t>
      </w:r>
      <w:r w:rsidR="001F3FE2" w:rsidRPr="00BB5361">
        <w:rPr>
          <w:rFonts w:ascii="Times New Roman"/>
          <w:color w:val="000000" w:themeColor="text1"/>
          <w:sz w:val="28"/>
          <w:szCs w:val="28"/>
        </w:rPr>
        <w:t>職業安全衛生法</w:t>
      </w:r>
      <w:r w:rsidR="001F3FE2" w:rsidRPr="00BB5361">
        <w:rPr>
          <w:rFonts w:ascii="Times New Roman"/>
          <w:color w:val="000000" w:themeColor="text1"/>
          <w:sz w:val="28"/>
        </w:rPr>
        <w:t>令相關規定</w:t>
      </w:r>
      <w:r w:rsidRPr="00BB5361">
        <w:rPr>
          <w:rFonts w:hAnsi="標楷體"/>
          <w:color w:val="000000" w:themeColor="text1"/>
          <w:sz w:val="28"/>
        </w:rPr>
        <w:t>。</w:t>
      </w:r>
    </w:p>
    <w:p w14:paraId="19B9FB6E" w14:textId="77777777" w:rsidR="00005E94" w:rsidRPr="00BB5361" w:rsidRDefault="00DF673C" w:rsidP="00381AAB">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二</w:t>
      </w:r>
      <w:r w:rsidR="00005E94" w:rsidRPr="00BB5361">
        <w:rPr>
          <w:rFonts w:hAnsi="標楷體"/>
          <w:color w:val="000000" w:themeColor="text1"/>
          <w:sz w:val="28"/>
        </w:rPr>
        <w:t>、</w:t>
      </w:r>
      <w:r w:rsidR="00984C31" w:rsidRPr="00BB5361">
        <w:rPr>
          <w:rFonts w:hAnsi="標楷體"/>
          <w:color w:val="000000" w:themeColor="text1"/>
          <w:sz w:val="28"/>
        </w:rPr>
        <w:t>甲方需配合乙方進行工安稽核及環境巡檢，乙方應於事前通知甲方。</w:t>
      </w:r>
    </w:p>
    <w:p w14:paraId="0EEF78E4" w14:textId="4B12F792" w:rsidR="009910CA" w:rsidRPr="00BB5361" w:rsidRDefault="00DF673C" w:rsidP="00381AAB">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三</w:t>
      </w:r>
      <w:r w:rsidR="009910CA" w:rsidRPr="00BB5361">
        <w:rPr>
          <w:rFonts w:hAnsi="標楷體"/>
          <w:color w:val="000000" w:themeColor="text1"/>
          <w:sz w:val="28"/>
        </w:rPr>
        <w:t>、本標的有緊急情況發生(如</w:t>
      </w:r>
      <w:r w:rsidR="000C74B4" w:rsidRPr="00BB5361">
        <w:rPr>
          <w:rFonts w:hAnsi="標楷體"/>
          <w:color w:val="000000" w:themeColor="text1"/>
          <w:sz w:val="28"/>
        </w:rPr>
        <w:t>：</w:t>
      </w:r>
      <w:r w:rsidR="009910CA" w:rsidRPr="00BB5361">
        <w:rPr>
          <w:rFonts w:hAnsi="標楷體"/>
          <w:color w:val="000000" w:themeColor="text1"/>
          <w:sz w:val="28"/>
        </w:rPr>
        <w:t>天災、</w:t>
      </w:r>
      <w:r w:rsidR="00E65607" w:rsidRPr="00BB5361">
        <w:rPr>
          <w:rFonts w:hAnsi="標楷體"/>
          <w:color w:val="000000" w:themeColor="text1"/>
          <w:sz w:val="28"/>
        </w:rPr>
        <w:t>火災、</w:t>
      </w:r>
      <w:r w:rsidR="009910CA" w:rsidRPr="00BB5361">
        <w:rPr>
          <w:rFonts w:hAnsi="標楷體"/>
          <w:color w:val="000000" w:themeColor="text1"/>
          <w:sz w:val="28"/>
        </w:rPr>
        <w:t>意外倒塌、爆炸、淹水等)或有產生意外危害之虞(如</w:t>
      </w:r>
      <w:r w:rsidR="000C74B4" w:rsidRPr="00BB5361">
        <w:rPr>
          <w:rFonts w:hAnsi="標楷體"/>
          <w:color w:val="000000" w:themeColor="text1"/>
          <w:sz w:val="28"/>
        </w:rPr>
        <w:t>：</w:t>
      </w:r>
      <w:r w:rsidR="009910CA" w:rsidRPr="00BB5361">
        <w:rPr>
          <w:rFonts w:hAnsi="標楷體"/>
          <w:color w:val="000000" w:themeColor="text1"/>
          <w:sz w:val="28"/>
        </w:rPr>
        <w:t>造成其他進駐</w:t>
      </w:r>
      <w:r w:rsidR="006C2FF9" w:rsidRPr="00BB5361">
        <w:rPr>
          <w:rFonts w:hAnsi="標楷體"/>
          <w:color w:val="000000" w:themeColor="text1"/>
          <w:sz w:val="28"/>
          <w:u w:val="single"/>
        </w:rPr>
        <w:t>單位</w:t>
      </w:r>
      <w:r w:rsidR="009910CA" w:rsidRPr="00BB5361">
        <w:rPr>
          <w:rFonts w:hAnsi="標楷體"/>
          <w:color w:val="000000" w:themeColor="text1"/>
          <w:sz w:val="28"/>
        </w:rPr>
        <w:t>或</w:t>
      </w:r>
      <w:r w:rsidR="00774202" w:rsidRPr="00BB5361">
        <w:rPr>
          <w:rFonts w:hAnsi="標楷體"/>
          <w:color w:val="000000" w:themeColor="text1"/>
          <w:sz w:val="28"/>
        </w:rPr>
        <w:t>本</w:t>
      </w:r>
      <w:r w:rsidR="0059454A" w:rsidRPr="00BB5361">
        <w:rPr>
          <w:rFonts w:hAnsi="標楷體"/>
          <w:color w:val="000000" w:themeColor="text1"/>
          <w:sz w:val="28"/>
        </w:rPr>
        <w:t>場域</w:t>
      </w:r>
      <w:r w:rsidR="009910CA" w:rsidRPr="00BB5361">
        <w:rPr>
          <w:rFonts w:hAnsi="標楷體"/>
          <w:color w:val="000000" w:themeColor="text1"/>
          <w:sz w:val="28"/>
        </w:rPr>
        <w:t>之危險或損害之虞等)時，乙方</w:t>
      </w:r>
      <w:r w:rsidR="0064501B" w:rsidRPr="00BB5361">
        <w:rPr>
          <w:rFonts w:hAnsi="標楷體" w:hint="eastAsia"/>
          <w:color w:val="000000" w:themeColor="text1"/>
          <w:sz w:val="28"/>
        </w:rPr>
        <w:t>得</w:t>
      </w:r>
      <w:r w:rsidR="009910CA" w:rsidRPr="00BB5361">
        <w:rPr>
          <w:rFonts w:hAnsi="標楷體"/>
          <w:color w:val="000000" w:themeColor="text1"/>
          <w:sz w:val="28"/>
        </w:rPr>
        <w:t>未經甲方許可</w:t>
      </w:r>
      <w:r w:rsidR="000C74B4" w:rsidRPr="00BB5361">
        <w:rPr>
          <w:rFonts w:hAnsi="標楷體"/>
          <w:color w:val="000000" w:themeColor="text1"/>
          <w:sz w:val="28"/>
        </w:rPr>
        <w:t>，</w:t>
      </w:r>
      <w:r w:rsidR="009910CA" w:rsidRPr="00BB5361">
        <w:rPr>
          <w:rFonts w:hAnsi="標楷體"/>
          <w:color w:val="000000" w:themeColor="text1"/>
          <w:sz w:val="28"/>
        </w:rPr>
        <w:t>進入本標的內進行緊急處置。依法令規定，乙方需進入本標的內</w:t>
      </w:r>
      <w:r w:rsidR="000C74B4" w:rsidRPr="00BB5361">
        <w:rPr>
          <w:rFonts w:hAnsi="標楷體"/>
          <w:color w:val="000000" w:themeColor="text1"/>
          <w:sz w:val="28"/>
        </w:rPr>
        <w:t>部</w:t>
      </w:r>
      <w:r w:rsidR="009910CA" w:rsidRPr="00BB5361">
        <w:rPr>
          <w:rFonts w:hAnsi="標楷體"/>
          <w:color w:val="000000" w:themeColor="text1"/>
          <w:sz w:val="28"/>
        </w:rPr>
        <w:t>時，亦同。</w:t>
      </w:r>
    </w:p>
    <w:p w14:paraId="13FD72B6" w14:textId="77777777" w:rsidR="009910CA" w:rsidRPr="00BB5361" w:rsidRDefault="00DF673C" w:rsidP="00381AAB">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四</w:t>
      </w:r>
      <w:r w:rsidR="009910CA" w:rsidRPr="00BB5361">
        <w:rPr>
          <w:rFonts w:hAnsi="標楷體"/>
          <w:color w:val="000000" w:themeColor="text1"/>
          <w:sz w:val="28"/>
        </w:rPr>
        <w:t>、甲方未經乙方書面許可，不得逕自進行室內裝修。</w:t>
      </w:r>
      <w:proofErr w:type="gramStart"/>
      <w:r w:rsidR="009910CA" w:rsidRPr="00BB5361">
        <w:rPr>
          <w:rFonts w:hAnsi="標楷體"/>
          <w:color w:val="000000" w:themeColor="text1"/>
          <w:sz w:val="28"/>
        </w:rPr>
        <w:t>如經乙方</w:t>
      </w:r>
      <w:proofErr w:type="gramEnd"/>
      <w:r w:rsidR="009910CA" w:rsidRPr="00BB5361">
        <w:rPr>
          <w:rFonts w:hAnsi="標楷體"/>
          <w:color w:val="000000" w:themeColor="text1"/>
          <w:sz w:val="28"/>
        </w:rPr>
        <w:t>書面同意進行裝修，甲方應符合</w:t>
      </w:r>
      <w:r w:rsidR="00EB0360" w:rsidRPr="00BB5361">
        <w:rPr>
          <w:rFonts w:hAnsi="標楷體"/>
          <w:color w:val="000000" w:themeColor="text1"/>
          <w:sz w:val="28"/>
        </w:rPr>
        <w:t>本</w:t>
      </w:r>
      <w:r w:rsidR="0059454A" w:rsidRPr="00BB5361">
        <w:rPr>
          <w:rFonts w:hAnsi="標楷體"/>
          <w:color w:val="000000" w:themeColor="text1"/>
          <w:sz w:val="28"/>
        </w:rPr>
        <w:t>場域</w:t>
      </w:r>
      <w:r w:rsidR="009910CA" w:rsidRPr="00BB5361">
        <w:rPr>
          <w:rFonts w:hAnsi="標楷體"/>
          <w:color w:val="000000" w:themeColor="text1"/>
          <w:sz w:val="28"/>
        </w:rPr>
        <w:t>工安及環境要求規範，並</w:t>
      </w:r>
      <w:r w:rsidR="009910CA" w:rsidRPr="00BB5361">
        <w:rPr>
          <w:rFonts w:hAnsi="標楷體"/>
          <w:color w:val="000000" w:themeColor="text1"/>
          <w:sz w:val="28"/>
        </w:rPr>
        <w:lastRenderedPageBreak/>
        <w:t>遵守內政部頒</w:t>
      </w:r>
      <w:proofErr w:type="gramStart"/>
      <w:r w:rsidR="009910CA" w:rsidRPr="00BB5361">
        <w:rPr>
          <w:rFonts w:hAnsi="標楷體"/>
          <w:color w:val="000000" w:themeColor="text1"/>
          <w:sz w:val="28"/>
        </w:rPr>
        <w:t>佈</w:t>
      </w:r>
      <w:proofErr w:type="gramEnd"/>
      <w:r w:rsidR="009910CA" w:rsidRPr="00BB5361">
        <w:rPr>
          <w:rFonts w:hAnsi="標楷體"/>
          <w:color w:val="000000" w:themeColor="text1"/>
          <w:sz w:val="28"/>
        </w:rPr>
        <w:t>之「建築物室內裝修管理辦法」等</w:t>
      </w:r>
      <w:r w:rsidR="00EB0360" w:rsidRPr="00BB5361">
        <w:rPr>
          <w:rFonts w:hAnsi="標楷體"/>
          <w:color w:val="000000" w:themeColor="text1"/>
          <w:sz w:val="28"/>
        </w:rPr>
        <w:t>規定</w:t>
      </w:r>
      <w:r w:rsidR="009910CA" w:rsidRPr="00BB5361">
        <w:rPr>
          <w:rFonts w:hAnsi="標楷體"/>
          <w:color w:val="000000" w:themeColor="text1"/>
          <w:sz w:val="28"/>
        </w:rPr>
        <w:t>，</w:t>
      </w:r>
      <w:r w:rsidR="00EB0360" w:rsidRPr="00BB5361">
        <w:rPr>
          <w:rFonts w:hAnsi="標楷體"/>
          <w:color w:val="000000" w:themeColor="text1"/>
          <w:sz w:val="28"/>
        </w:rPr>
        <w:t>於</w:t>
      </w:r>
      <w:r w:rsidR="0059454A" w:rsidRPr="00BB5361">
        <w:rPr>
          <w:rFonts w:hAnsi="標楷體"/>
          <w:color w:val="000000" w:themeColor="text1"/>
          <w:sz w:val="28"/>
        </w:rPr>
        <w:t>不</w:t>
      </w:r>
      <w:r w:rsidR="000C74B4" w:rsidRPr="00BB5361">
        <w:rPr>
          <w:rFonts w:hAnsi="標楷體"/>
          <w:color w:val="000000" w:themeColor="text1"/>
          <w:sz w:val="28"/>
        </w:rPr>
        <w:t>危</w:t>
      </w:r>
      <w:r w:rsidR="009910CA" w:rsidRPr="00BB5361">
        <w:rPr>
          <w:rFonts w:hAnsi="標楷體"/>
          <w:color w:val="000000" w:themeColor="text1"/>
          <w:sz w:val="28"/>
        </w:rPr>
        <w:t>害</w:t>
      </w:r>
      <w:r w:rsidR="000C74B4" w:rsidRPr="00BB5361">
        <w:rPr>
          <w:rFonts w:hAnsi="標楷體"/>
          <w:color w:val="000000" w:themeColor="text1"/>
          <w:sz w:val="28"/>
        </w:rPr>
        <w:t>原建築物結構安全之前提下，以</w:t>
      </w:r>
      <w:r w:rsidR="009910CA" w:rsidRPr="00BB5361">
        <w:rPr>
          <w:rFonts w:hAnsi="標楷體"/>
          <w:color w:val="000000" w:themeColor="text1"/>
          <w:sz w:val="28"/>
        </w:rPr>
        <w:t>乙方同意方案進行施工。甲方並應注意施工噪音及空氣</w:t>
      </w:r>
      <w:r w:rsidR="00E7757F" w:rsidRPr="00BB5361">
        <w:rPr>
          <w:rFonts w:hAnsi="標楷體"/>
          <w:color w:val="000000" w:themeColor="text1"/>
          <w:sz w:val="28"/>
        </w:rPr>
        <w:t>污</w:t>
      </w:r>
      <w:r w:rsidR="009910CA" w:rsidRPr="00BB5361">
        <w:rPr>
          <w:rFonts w:hAnsi="標楷體"/>
          <w:color w:val="000000" w:themeColor="text1"/>
          <w:sz w:val="28"/>
        </w:rPr>
        <w:t>染，若施工噪音及空氣</w:t>
      </w:r>
      <w:r w:rsidR="00E7757F" w:rsidRPr="00BB5361">
        <w:rPr>
          <w:rFonts w:hAnsi="標楷體"/>
          <w:color w:val="000000" w:themeColor="text1"/>
          <w:sz w:val="28"/>
        </w:rPr>
        <w:t>污</w:t>
      </w:r>
      <w:r w:rsidR="009910CA" w:rsidRPr="00BB5361">
        <w:rPr>
          <w:rFonts w:hAnsi="標楷體"/>
          <w:color w:val="000000" w:themeColor="text1"/>
          <w:sz w:val="28"/>
        </w:rPr>
        <w:t>染嚴重影響</w:t>
      </w:r>
      <w:r w:rsidR="00EB0360" w:rsidRPr="00BB5361">
        <w:rPr>
          <w:rFonts w:hAnsi="標楷體"/>
          <w:color w:val="000000" w:themeColor="text1"/>
          <w:sz w:val="28"/>
        </w:rPr>
        <w:t>本</w:t>
      </w:r>
      <w:r w:rsidR="00007B11" w:rsidRPr="00BB5361">
        <w:rPr>
          <w:rFonts w:hAnsi="標楷體"/>
          <w:color w:val="000000" w:themeColor="text1"/>
          <w:sz w:val="28"/>
        </w:rPr>
        <w:t>場域</w:t>
      </w:r>
      <w:r w:rsidR="009910CA" w:rsidRPr="00BB5361">
        <w:rPr>
          <w:rFonts w:hAnsi="標楷體"/>
          <w:color w:val="000000" w:themeColor="text1"/>
          <w:sz w:val="28"/>
        </w:rPr>
        <w:t>人</w:t>
      </w:r>
      <w:r w:rsidR="00007B11" w:rsidRPr="00BB5361">
        <w:rPr>
          <w:rFonts w:hAnsi="標楷體"/>
          <w:color w:val="000000" w:themeColor="text1"/>
          <w:sz w:val="28"/>
        </w:rPr>
        <w:t>員，經協調未見改善</w:t>
      </w:r>
      <w:r w:rsidR="009910CA" w:rsidRPr="00BB5361">
        <w:rPr>
          <w:rFonts w:hAnsi="標楷體"/>
          <w:color w:val="000000" w:themeColor="text1"/>
          <w:sz w:val="28"/>
        </w:rPr>
        <w:t>時，乙方有權要求甲方立即停工。</w:t>
      </w:r>
    </w:p>
    <w:p w14:paraId="7D266636" w14:textId="77777777" w:rsidR="000C7170" w:rsidRPr="00BB5361" w:rsidRDefault="00FB0730" w:rsidP="00E04D66">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8C640E" w:rsidRPr="00BB5361">
        <w:rPr>
          <w:rFonts w:hAnsi="標楷體"/>
          <w:color w:val="000000" w:themeColor="text1"/>
          <w:sz w:val="28"/>
          <w:lang w:eastAsia="zh-HK"/>
        </w:rPr>
        <w:t>二</w:t>
      </w:r>
      <w:r w:rsidR="00AE4652" w:rsidRPr="00BB5361">
        <w:rPr>
          <w:rFonts w:hAnsi="標楷體"/>
          <w:color w:val="000000" w:themeColor="text1"/>
          <w:sz w:val="28"/>
        </w:rPr>
        <w:t>條：終止契約</w:t>
      </w:r>
    </w:p>
    <w:p w14:paraId="452C2B5D" w14:textId="77777777" w:rsidR="00355CE1" w:rsidRPr="00BB5361" w:rsidRDefault="00AE4652"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一、</w:t>
      </w:r>
      <w:r w:rsidR="00391DBB" w:rsidRPr="00BB5361">
        <w:rPr>
          <w:rFonts w:hAnsi="標楷體"/>
          <w:color w:val="000000" w:themeColor="text1"/>
          <w:sz w:val="28"/>
        </w:rPr>
        <w:t>甲方</w:t>
      </w:r>
      <w:r w:rsidR="00355CE1" w:rsidRPr="00BB5361">
        <w:rPr>
          <w:rFonts w:hAnsi="標楷體"/>
          <w:color w:val="000000" w:themeColor="text1"/>
          <w:sz w:val="28"/>
        </w:rPr>
        <w:t>積欠租金達二個月，</w:t>
      </w:r>
      <w:proofErr w:type="gramStart"/>
      <w:r w:rsidR="00355CE1" w:rsidRPr="00BB5361">
        <w:rPr>
          <w:rFonts w:hAnsi="標楷體"/>
          <w:color w:val="000000" w:themeColor="text1"/>
          <w:sz w:val="28"/>
        </w:rPr>
        <w:t>經</w:t>
      </w:r>
      <w:r w:rsidR="008D5BE7" w:rsidRPr="00BB5361">
        <w:rPr>
          <w:rFonts w:hAnsi="標楷體"/>
          <w:color w:val="000000" w:themeColor="text1"/>
          <w:sz w:val="28"/>
        </w:rPr>
        <w:t>乙方</w:t>
      </w:r>
      <w:proofErr w:type="gramEnd"/>
      <w:r w:rsidR="00355CE1" w:rsidRPr="00BB5361">
        <w:rPr>
          <w:rFonts w:hAnsi="標楷體"/>
          <w:color w:val="000000" w:themeColor="text1"/>
          <w:sz w:val="28"/>
        </w:rPr>
        <w:t>催告仍不清償者</w:t>
      </w:r>
      <w:r w:rsidR="00E04D66" w:rsidRPr="00BB5361">
        <w:rPr>
          <w:rFonts w:hAnsi="標楷體"/>
          <w:color w:val="000000" w:themeColor="text1"/>
          <w:sz w:val="28"/>
        </w:rPr>
        <w:t>，乙方得以書面通知甲方終止本契約。</w:t>
      </w:r>
    </w:p>
    <w:p w14:paraId="4A887177" w14:textId="77777777" w:rsidR="00AE4652" w:rsidRPr="00BB5361" w:rsidRDefault="00114862"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二</w:t>
      </w:r>
      <w:r w:rsidR="00355CE1" w:rsidRPr="00BB5361">
        <w:rPr>
          <w:rFonts w:hAnsi="標楷體"/>
          <w:color w:val="000000" w:themeColor="text1"/>
          <w:sz w:val="28"/>
        </w:rPr>
        <w:t>、</w:t>
      </w:r>
      <w:r w:rsidR="00AE4652" w:rsidRPr="00BB5361">
        <w:rPr>
          <w:rFonts w:hAnsi="標楷體"/>
          <w:color w:val="000000" w:themeColor="text1"/>
          <w:sz w:val="28"/>
        </w:rPr>
        <w:t>甲方不履行本契約</w:t>
      </w:r>
      <w:r w:rsidR="000A7E8C" w:rsidRPr="00BB5361">
        <w:rPr>
          <w:rFonts w:hAnsi="標楷體"/>
          <w:color w:val="000000" w:themeColor="text1"/>
          <w:sz w:val="28"/>
        </w:rPr>
        <w:t>第</w:t>
      </w:r>
      <w:r w:rsidR="00BC6865" w:rsidRPr="00BB5361">
        <w:rPr>
          <w:rFonts w:hAnsi="標楷體"/>
          <w:color w:val="000000" w:themeColor="text1"/>
          <w:sz w:val="28"/>
          <w:lang w:eastAsia="zh-HK"/>
        </w:rPr>
        <w:t>四</w:t>
      </w:r>
      <w:r w:rsidR="000A7E8C" w:rsidRPr="00BB5361">
        <w:rPr>
          <w:rFonts w:hAnsi="標楷體"/>
          <w:color w:val="000000" w:themeColor="text1"/>
          <w:sz w:val="28"/>
        </w:rPr>
        <w:t>條</w:t>
      </w:r>
      <w:r w:rsidR="00AE4652" w:rsidRPr="00BB5361">
        <w:rPr>
          <w:rFonts w:hAnsi="標楷體"/>
          <w:color w:val="000000" w:themeColor="text1"/>
          <w:sz w:val="28"/>
        </w:rPr>
        <w:t>付款之約定時，甲方應就遲延支付之金額，依年利率百分之十二，按實際遲延付款之日數(含星期例假日；不足一日者，以一日計)計付遲延利息。本契約</w:t>
      </w:r>
      <w:r w:rsidR="000A7E8C" w:rsidRPr="00BB5361">
        <w:rPr>
          <w:rFonts w:hAnsi="標楷體"/>
          <w:color w:val="000000" w:themeColor="text1"/>
          <w:sz w:val="28"/>
        </w:rPr>
        <w:t>租賃</w:t>
      </w:r>
      <w:r w:rsidR="00AE4652" w:rsidRPr="00BB5361">
        <w:rPr>
          <w:rFonts w:hAnsi="標楷體"/>
          <w:color w:val="000000" w:themeColor="text1"/>
          <w:sz w:val="28"/>
        </w:rPr>
        <w:t>期間內，甲方遲延</w:t>
      </w:r>
      <w:r w:rsidR="009910CA" w:rsidRPr="00BB5361">
        <w:rPr>
          <w:rFonts w:hAnsi="標楷體"/>
          <w:color w:val="000000" w:themeColor="text1"/>
          <w:sz w:val="28"/>
        </w:rPr>
        <w:t>繳交</w:t>
      </w:r>
      <w:r w:rsidR="005B3DC6" w:rsidRPr="00BB5361">
        <w:rPr>
          <w:rFonts w:hAnsi="標楷體"/>
          <w:color w:val="000000" w:themeColor="text1"/>
          <w:sz w:val="28"/>
        </w:rPr>
        <w:t>本契約第</w:t>
      </w:r>
      <w:r w:rsidR="00BC6865" w:rsidRPr="00BB5361">
        <w:rPr>
          <w:rFonts w:hAnsi="標楷體"/>
          <w:color w:val="000000" w:themeColor="text1"/>
          <w:sz w:val="28"/>
          <w:lang w:eastAsia="zh-HK"/>
        </w:rPr>
        <w:t>四</w:t>
      </w:r>
      <w:r w:rsidR="005B3DC6" w:rsidRPr="00BB5361">
        <w:rPr>
          <w:rFonts w:hAnsi="標楷體"/>
          <w:color w:val="000000" w:themeColor="text1"/>
          <w:sz w:val="28"/>
        </w:rPr>
        <w:t>條之</w:t>
      </w:r>
      <w:r w:rsidR="009910CA" w:rsidRPr="00BB5361">
        <w:rPr>
          <w:rFonts w:hAnsi="標楷體"/>
          <w:color w:val="000000" w:themeColor="text1"/>
          <w:sz w:val="28"/>
        </w:rPr>
        <w:t>任</w:t>
      </w:r>
      <w:proofErr w:type="gramStart"/>
      <w:r w:rsidR="009910CA" w:rsidRPr="00BB5361">
        <w:rPr>
          <w:rFonts w:hAnsi="標楷體"/>
          <w:color w:val="000000" w:themeColor="text1"/>
          <w:sz w:val="28"/>
        </w:rPr>
        <w:t>一</w:t>
      </w:r>
      <w:proofErr w:type="gramEnd"/>
      <w:r w:rsidR="009910CA" w:rsidRPr="00BB5361">
        <w:rPr>
          <w:rFonts w:hAnsi="標楷體"/>
          <w:color w:val="000000" w:themeColor="text1"/>
          <w:sz w:val="28"/>
        </w:rPr>
        <w:t>款項</w:t>
      </w:r>
      <w:r w:rsidR="00AE4652" w:rsidRPr="00BB5361">
        <w:rPr>
          <w:rFonts w:hAnsi="標楷體"/>
          <w:color w:val="000000" w:themeColor="text1"/>
          <w:sz w:val="28"/>
        </w:rPr>
        <w:t>累積</w:t>
      </w:r>
      <w:proofErr w:type="gramStart"/>
      <w:r w:rsidR="00AE4652" w:rsidRPr="00BB5361">
        <w:rPr>
          <w:rFonts w:hAnsi="標楷體"/>
          <w:color w:val="000000" w:themeColor="text1"/>
          <w:sz w:val="28"/>
        </w:rPr>
        <w:t>達卅日以上</w:t>
      </w:r>
      <w:proofErr w:type="gramEnd"/>
      <w:r w:rsidR="00AE4652" w:rsidRPr="00BB5361">
        <w:rPr>
          <w:rFonts w:hAnsi="標楷體"/>
          <w:color w:val="000000" w:themeColor="text1"/>
          <w:sz w:val="28"/>
        </w:rPr>
        <w:t>時</w:t>
      </w:r>
      <w:r w:rsidR="00E04D66" w:rsidRPr="00BB5361">
        <w:rPr>
          <w:rFonts w:hAnsi="標楷體"/>
          <w:color w:val="000000" w:themeColor="text1"/>
          <w:sz w:val="28"/>
        </w:rPr>
        <w:t>，乙方得不待催告逕行終止本契約。</w:t>
      </w:r>
    </w:p>
    <w:p w14:paraId="6F75C489" w14:textId="77777777" w:rsidR="00911A07" w:rsidRPr="00BB5361" w:rsidRDefault="00114862"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三</w:t>
      </w:r>
      <w:r w:rsidR="00AE4652" w:rsidRPr="00BB5361">
        <w:rPr>
          <w:rFonts w:hAnsi="標楷體"/>
          <w:color w:val="000000" w:themeColor="text1"/>
          <w:sz w:val="28"/>
        </w:rPr>
        <w:t>、甲方重整或</w:t>
      </w:r>
      <w:r w:rsidR="00A849B3" w:rsidRPr="00BB5361">
        <w:rPr>
          <w:rFonts w:hAnsi="標楷體"/>
          <w:color w:val="000000" w:themeColor="text1"/>
          <w:sz w:val="28"/>
        </w:rPr>
        <w:t>聲請</w:t>
      </w:r>
      <w:proofErr w:type="gramStart"/>
      <w:r w:rsidR="00AE4652" w:rsidRPr="00BB5361">
        <w:rPr>
          <w:rFonts w:hAnsi="標楷體"/>
          <w:color w:val="000000" w:themeColor="text1"/>
          <w:sz w:val="28"/>
        </w:rPr>
        <w:t>或被</w:t>
      </w:r>
      <w:r w:rsidR="00A849B3" w:rsidRPr="00BB5361">
        <w:rPr>
          <w:rFonts w:hAnsi="標楷體"/>
          <w:color w:val="000000" w:themeColor="text1"/>
          <w:sz w:val="28"/>
        </w:rPr>
        <w:t>聲請</w:t>
      </w:r>
      <w:proofErr w:type="gramEnd"/>
      <w:r w:rsidR="00AE4652" w:rsidRPr="00BB5361">
        <w:rPr>
          <w:rFonts w:hAnsi="標楷體"/>
          <w:color w:val="000000" w:themeColor="text1"/>
          <w:sz w:val="28"/>
        </w:rPr>
        <w:t>重整；解散或決議或被命令或裁定解散；</w:t>
      </w:r>
      <w:r w:rsidR="00302C8F" w:rsidRPr="00BB5361">
        <w:rPr>
          <w:rFonts w:hAnsi="標楷體"/>
          <w:color w:val="000000" w:themeColor="text1"/>
          <w:sz w:val="28"/>
        </w:rPr>
        <w:t>因違反法令經主管機關命令停業或歇業；</w:t>
      </w:r>
      <w:r w:rsidR="00AE4652" w:rsidRPr="00BB5361">
        <w:rPr>
          <w:rFonts w:hAnsi="標楷體"/>
          <w:color w:val="000000" w:themeColor="text1"/>
          <w:sz w:val="28"/>
        </w:rPr>
        <w:t>合併或決議合併；破產或</w:t>
      </w:r>
      <w:r w:rsidR="00A849B3" w:rsidRPr="00BB5361">
        <w:rPr>
          <w:rFonts w:hAnsi="標楷體"/>
          <w:color w:val="000000" w:themeColor="text1"/>
          <w:sz w:val="28"/>
        </w:rPr>
        <w:t>聲請</w:t>
      </w:r>
      <w:proofErr w:type="gramStart"/>
      <w:r w:rsidR="00AE4652" w:rsidRPr="00BB5361">
        <w:rPr>
          <w:rFonts w:hAnsi="標楷體"/>
          <w:color w:val="000000" w:themeColor="text1"/>
          <w:sz w:val="28"/>
        </w:rPr>
        <w:t>或被</w:t>
      </w:r>
      <w:r w:rsidR="00A849B3" w:rsidRPr="00BB5361">
        <w:rPr>
          <w:rFonts w:hAnsi="標楷體"/>
          <w:color w:val="000000" w:themeColor="text1"/>
          <w:sz w:val="28"/>
        </w:rPr>
        <w:t>聲請</w:t>
      </w:r>
      <w:proofErr w:type="gramEnd"/>
      <w:r w:rsidR="00AE4652" w:rsidRPr="00BB5361">
        <w:rPr>
          <w:rFonts w:hAnsi="標楷體"/>
          <w:color w:val="000000" w:themeColor="text1"/>
          <w:sz w:val="28"/>
        </w:rPr>
        <w:t>宣告破產；主要資產被查封，無法償還債務；或有相當事實足證有發生本項情事之虞</w:t>
      </w:r>
      <w:r w:rsidR="00E04D66" w:rsidRPr="00BB5361">
        <w:rPr>
          <w:rFonts w:hAnsi="標楷體"/>
          <w:color w:val="000000" w:themeColor="text1"/>
          <w:sz w:val="28"/>
        </w:rPr>
        <w:t>時，乙方得以書面通知甲方終止本契約。</w:t>
      </w:r>
    </w:p>
    <w:p w14:paraId="1401A19A" w14:textId="77777777" w:rsidR="004F042B"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四</w:t>
      </w:r>
      <w:r w:rsidR="001C6137" w:rsidRPr="00BB5361">
        <w:rPr>
          <w:rFonts w:hAnsi="標楷體"/>
          <w:color w:val="000000" w:themeColor="text1"/>
          <w:sz w:val="28"/>
        </w:rPr>
        <w:t>、</w:t>
      </w:r>
      <w:r w:rsidR="00AE4652" w:rsidRPr="00BB5361">
        <w:rPr>
          <w:rFonts w:hAnsi="標楷體"/>
          <w:color w:val="000000" w:themeColor="text1"/>
          <w:sz w:val="28"/>
        </w:rPr>
        <w:t>甲方如</w:t>
      </w:r>
      <w:r w:rsidR="002B5D29" w:rsidRPr="00BB5361">
        <w:rPr>
          <w:rFonts w:hAnsi="標楷體"/>
          <w:color w:val="000000" w:themeColor="text1"/>
          <w:sz w:val="28"/>
        </w:rPr>
        <w:t>未依進駐計畫書</w:t>
      </w:r>
      <w:r w:rsidR="00742489" w:rsidRPr="00BB5361">
        <w:rPr>
          <w:rFonts w:hAnsi="標楷體"/>
          <w:color w:val="000000" w:themeColor="text1"/>
          <w:sz w:val="28"/>
        </w:rPr>
        <w:t>廠商承諾服務</w:t>
      </w:r>
      <w:r w:rsidR="002B5D29" w:rsidRPr="00BB5361">
        <w:rPr>
          <w:rFonts w:hAnsi="標楷體"/>
          <w:color w:val="000000" w:themeColor="text1"/>
          <w:sz w:val="28"/>
        </w:rPr>
        <w:t>使用本標的</w:t>
      </w:r>
      <w:r w:rsidR="00AE4652" w:rsidRPr="00BB5361">
        <w:rPr>
          <w:rFonts w:hAnsi="標楷體"/>
          <w:color w:val="000000" w:themeColor="text1"/>
          <w:sz w:val="28"/>
        </w:rPr>
        <w:t>，乙方得以書面通知甲方改善，甲</w:t>
      </w:r>
      <w:proofErr w:type="gramStart"/>
      <w:r w:rsidR="00AE4652" w:rsidRPr="00BB5361">
        <w:rPr>
          <w:rFonts w:hAnsi="標楷體"/>
          <w:color w:val="000000" w:themeColor="text1"/>
          <w:sz w:val="28"/>
        </w:rPr>
        <w:t>方經乙方</w:t>
      </w:r>
      <w:proofErr w:type="gramEnd"/>
      <w:r w:rsidR="00AE4652" w:rsidRPr="00BB5361">
        <w:rPr>
          <w:rFonts w:hAnsi="標楷體"/>
          <w:color w:val="000000" w:themeColor="text1"/>
          <w:sz w:val="28"/>
        </w:rPr>
        <w:t>書面通知未於十日內改善時</w:t>
      </w:r>
      <w:r w:rsidR="00E04D66" w:rsidRPr="00BB5361">
        <w:rPr>
          <w:rFonts w:hAnsi="標楷體"/>
          <w:color w:val="000000" w:themeColor="text1"/>
          <w:sz w:val="28"/>
        </w:rPr>
        <w:t>，乙方得以書面通知甲方終止本契約。</w:t>
      </w:r>
    </w:p>
    <w:p w14:paraId="1DA13EBB" w14:textId="77777777" w:rsidR="000C7170"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五</w:t>
      </w:r>
      <w:r w:rsidR="000C7170" w:rsidRPr="00BB5361">
        <w:rPr>
          <w:rFonts w:hAnsi="標楷體"/>
          <w:color w:val="000000" w:themeColor="text1"/>
          <w:sz w:val="28"/>
        </w:rPr>
        <w:t>、因可</w:t>
      </w:r>
      <w:proofErr w:type="gramStart"/>
      <w:r w:rsidR="000C7170" w:rsidRPr="00BB5361">
        <w:rPr>
          <w:rFonts w:hAnsi="標楷體"/>
          <w:color w:val="000000" w:themeColor="text1"/>
          <w:sz w:val="28"/>
        </w:rPr>
        <w:t>歸責甲方</w:t>
      </w:r>
      <w:proofErr w:type="gramEnd"/>
      <w:r w:rsidR="000C7170" w:rsidRPr="00BB5361">
        <w:rPr>
          <w:rFonts w:hAnsi="標楷體"/>
          <w:color w:val="000000" w:themeColor="text1"/>
          <w:sz w:val="28"/>
        </w:rPr>
        <w:t>之事由致毀損本標的或其他設備，或其他造成不良環境影響之情形而不改善或回復原狀</w:t>
      </w:r>
      <w:r w:rsidR="00302C8F" w:rsidRPr="00BB5361">
        <w:rPr>
          <w:rFonts w:hAnsi="標楷體"/>
          <w:color w:val="000000" w:themeColor="text1"/>
          <w:sz w:val="28"/>
        </w:rPr>
        <w:t>時</w:t>
      </w:r>
      <w:r w:rsidR="00E04D66" w:rsidRPr="00BB5361">
        <w:rPr>
          <w:rFonts w:hAnsi="標楷體"/>
          <w:color w:val="000000" w:themeColor="text1"/>
          <w:sz w:val="28"/>
        </w:rPr>
        <w:t>，乙方得以書面通知甲方終止本契約。</w:t>
      </w:r>
    </w:p>
    <w:p w14:paraId="4DF03EBC" w14:textId="77777777" w:rsidR="004F042B"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六</w:t>
      </w:r>
      <w:r w:rsidR="004F042B" w:rsidRPr="00BB5361">
        <w:rPr>
          <w:rFonts w:hAnsi="標楷體"/>
          <w:color w:val="000000" w:themeColor="text1"/>
          <w:sz w:val="28"/>
        </w:rPr>
        <w:t>、甲方違反法令使用本標的</w:t>
      </w:r>
      <w:r w:rsidR="003A4CED" w:rsidRPr="00BB5361">
        <w:rPr>
          <w:rFonts w:hAnsi="標楷體"/>
          <w:color w:val="000000" w:themeColor="text1"/>
          <w:sz w:val="28"/>
        </w:rPr>
        <w:t>或變更約定用途者</w:t>
      </w:r>
      <w:r w:rsidR="00E04D66" w:rsidRPr="00BB5361">
        <w:rPr>
          <w:rFonts w:hAnsi="標楷體"/>
          <w:color w:val="000000" w:themeColor="text1"/>
          <w:sz w:val="28"/>
        </w:rPr>
        <w:t>，乙方得以書面通知甲方終止本契約。</w:t>
      </w:r>
    </w:p>
    <w:p w14:paraId="14A391FC" w14:textId="77777777" w:rsidR="00FA35C3"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七</w:t>
      </w:r>
      <w:r w:rsidR="004F042B" w:rsidRPr="00BB5361">
        <w:rPr>
          <w:rFonts w:hAnsi="標楷體"/>
          <w:color w:val="000000" w:themeColor="text1"/>
          <w:sz w:val="28"/>
        </w:rPr>
        <w:t>、甲方將本標的全部或部分轉租、分租、出借或將租賃權轉讓他人或由他人頂替使用者</w:t>
      </w:r>
      <w:r w:rsidR="00E04D66" w:rsidRPr="00BB5361">
        <w:rPr>
          <w:rFonts w:hAnsi="標楷體"/>
          <w:color w:val="000000" w:themeColor="text1"/>
          <w:sz w:val="28"/>
        </w:rPr>
        <w:t>，乙方得以書面通知甲方終止本契約。</w:t>
      </w:r>
    </w:p>
    <w:p w14:paraId="6224224C" w14:textId="77777777" w:rsidR="000C7170"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八</w:t>
      </w:r>
      <w:r w:rsidR="000C7170" w:rsidRPr="00BB5361">
        <w:rPr>
          <w:rFonts w:hAnsi="標楷體"/>
          <w:color w:val="000000" w:themeColor="text1"/>
          <w:sz w:val="28"/>
        </w:rPr>
        <w:t>、乙方為辦理各項設施之維護檢修或依需要檢查本標的及核對承</w:t>
      </w:r>
      <w:r w:rsidR="000C7170" w:rsidRPr="00BB5361">
        <w:rPr>
          <w:rFonts w:hAnsi="標楷體"/>
          <w:color w:val="000000" w:themeColor="text1"/>
          <w:sz w:val="28"/>
        </w:rPr>
        <w:lastRenderedPageBreak/>
        <w:t>租人身分，必須進入或使用本標的內部時，經通知後甲方拒絕配合者</w:t>
      </w:r>
      <w:r w:rsidR="00172A09" w:rsidRPr="00BB5361">
        <w:rPr>
          <w:rFonts w:hAnsi="標楷體"/>
          <w:color w:val="000000" w:themeColor="text1"/>
          <w:sz w:val="28"/>
        </w:rPr>
        <w:t>；</w:t>
      </w:r>
      <w:r w:rsidR="000C7170" w:rsidRPr="00BB5361">
        <w:rPr>
          <w:rFonts w:hAnsi="標楷體"/>
          <w:color w:val="000000" w:themeColor="text1"/>
          <w:sz w:val="28"/>
        </w:rPr>
        <w:t>或經檢查發現有影響公共安全或環境衛生時，甲方</w:t>
      </w:r>
      <w:proofErr w:type="gramStart"/>
      <w:r w:rsidR="000C7170" w:rsidRPr="00BB5361">
        <w:rPr>
          <w:rFonts w:hAnsi="標楷體"/>
          <w:color w:val="000000" w:themeColor="text1"/>
          <w:sz w:val="28"/>
        </w:rPr>
        <w:t>未依乙方</w:t>
      </w:r>
      <w:proofErr w:type="gramEnd"/>
      <w:r w:rsidR="000C7170" w:rsidRPr="00BB5361">
        <w:rPr>
          <w:rFonts w:hAnsi="標楷體"/>
          <w:color w:val="000000" w:themeColor="text1"/>
          <w:sz w:val="28"/>
        </w:rPr>
        <w:t>通知限期改善者</w:t>
      </w:r>
      <w:r w:rsidR="00E04D66" w:rsidRPr="00BB5361">
        <w:rPr>
          <w:rFonts w:hAnsi="標楷體"/>
          <w:color w:val="000000" w:themeColor="text1"/>
          <w:sz w:val="28"/>
        </w:rPr>
        <w:t>，乙方得以書面通知甲方終止本契約。</w:t>
      </w:r>
    </w:p>
    <w:p w14:paraId="1F44AED4" w14:textId="77777777" w:rsidR="000C7170" w:rsidRPr="00BB5361" w:rsidRDefault="00227E60"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九</w:t>
      </w:r>
      <w:r w:rsidR="000C7170" w:rsidRPr="00BB5361">
        <w:rPr>
          <w:rFonts w:hAnsi="標楷體"/>
          <w:color w:val="000000" w:themeColor="text1"/>
          <w:sz w:val="28"/>
        </w:rPr>
        <w:t>、</w:t>
      </w:r>
      <w:r w:rsidR="0065792B" w:rsidRPr="00BB5361">
        <w:rPr>
          <w:rFonts w:hAnsi="標楷體"/>
          <w:color w:val="000000" w:themeColor="text1"/>
          <w:sz w:val="28"/>
        </w:rPr>
        <w:t>本標的因甲方之重大過失，致失火而毀損、</w:t>
      </w:r>
      <w:proofErr w:type="gramStart"/>
      <w:r w:rsidR="0065792B" w:rsidRPr="00BB5361">
        <w:rPr>
          <w:rFonts w:hAnsi="標楷體"/>
          <w:color w:val="000000" w:themeColor="text1"/>
          <w:sz w:val="28"/>
        </w:rPr>
        <w:t>滅失者</w:t>
      </w:r>
      <w:proofErr w:type="gramEnd"/>
      <w:r w:rsidR="0065792B" w:rsidRPr="00BB5361">
        <w:rPr>
          <w:rFonts w:hAnsi="標楷體"/>
          <w:color w:val="000000" w:themeColor="text1"/>
          <w:sz w:val="28"/>
        </w:rPr>
        <w:t>，</w:t>
      </w:r>
      <w:r w:rsidR="005B3DC6" w:rsidRPr="00BB5361">
        <w:rPr>
          <w:rFonts w:hAnsi="標楷體"/>
          <w:color w:val="000000" w:themeColor="text1"/>
          <w:sz w:val="28"/>
        </w:rPr>
        <w:t>除甲方</w:t>
      </w:r>
      <w:r w:rsidR="0065792B" w:rsidRPr="00BB5361">
        <w:rPr>
          <w:rFonts w:hAnsi="標楷體"/>
          <w:color w:val="000000" w:themeColor="text1"/>
          <w:sz w:val="28"/>
        </w:rPr>
        <w:t>對於</w:t>
      </w:r>
      <w:proofErr w:type="gramStart"/>
      <w:r w:rsidR="005B3DC6" w:rsidRPr="00BB5361">
        <w:rPr>
          <w:rFonts w:hAnsi="標楷體"/>
          <w:color w:val="000000" w:themeColor="text1"/>
          <w:sz w:val="28"/>
        </w:rPr>
        <w:t>乙方</w:t>
      </w:r>
      <w:r w:rsidR="0065792B" w:rsidRPr="00BB5361">
        <w:rPr>
          <w:rFonts w:hAnsi="標楷體"/>
          <w:color w:val="000000" w:themeColor="text1"/>
          <w:sz w:val="28"/>
        </w:rPr>
        <w:t>負損害賠償</w:t>
      </w:r>
      <w:proofErr w:type="gramEnd"/>
      <w:r w:rsidR="0065792B" w:rsidRPr="00BB5361">
        <w:rPr>
          <w:rFonts w:hAnsi="標楷體"/>
          <w:color w:val="000000" w:themeColor="text1"/>
          <w:sz w:val="28"/>
        </w:rPr>
        <w:t>責任</w:t>
      </w:r>
      <w:r w:rsidR="003B4450" w:rsidRPr="00BB5361">
        <w:rPr>
          <w:rFonts w:hAnsi="標楷體"/>
          <w:color w:val="000000" w:themeColor="text1"/>
          <w:sz w:val="28"/>
        </w:rPr>
        <w:t>外</w:t>
      </w:r>
      <w:r w:rsidR="00E04D66" w:rsidRPr="00BB5361">
        <w:rPr>
          <w:rFonts w:hAnsi="標楷體"/>
          <w:color w:val="000000" w:themeColor="text1"/>
          <w:sz w:val="28"/>
        </w:rPr>
        <w:t>，乙方</w:t>
      </w:r>
      <w:r w:rsidR="005B3DC6" w:rsidRPr="00BB5361">
        <w:rPr>
          <w:rFonts w:hAnsi="標楷體"/>
          <w:color w:val="000000" w:themeColor="text1"/>
          <w:sz w:val="28"/>
        </w:rPr>
        <w:t>並</w:t>
      </w:r>
      <w:r w:rsidR="00E04D66" w:rsidRPr="00BB5361">
        <w:rPr>
          <w:rFonts w:hAnsi="標楷體"/>
          <w:color w:val="000000" w:themeColor="text1"/>
          <w:sz w:val="28"/>
        </w:rPr>
        <w:t>得以書面通知甲方終止本契約。</w:t>
      </w:r>
    </w:p>
    <w:p w14:paraId="28F3C01A" w14:textId="77777777" w:rsidR="001C6137" w:rsidRPr="00BB5361" w:rsidRDefault="00302C8F"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十</w:t>
      </w:r>
      <w:r w:rsidR="001C6137" w:rsidRPr="00BB5361">
        <w:rPr>
          <w:rFonts w:hAnsi="標楷體"/>
          <w:color w:val="000000" w:themeColor="text1"/>
          <w:sz w:val="28"/>
        </w:rPr>
        <w:t>、其他違反本租賃契約之約定者。</w:t>
      </w:r>
    </w:p>
    <w:p w14:paraId="2A1D6B0E" w14:textId="77777777" w:rsidR="00355CE1" w:rsidRPr="00BB5361" w:rsidRDefault="00E04D66"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十</w:t>
      </w:r>
      <w:r w:rsidR="00227E60" w:rsidRPr="00BB5361">
        <w:rPr>
          <w:rFonts w:hAnsi="標楷體"/>
          <w:color w:val="000000" w:themeColor="text1"/>
          <w:sz w:val="28"/>
        </w:rPr>
        <w:t>一</w:t>
      </w:r>
      <w:r w:rsidRPr="00BB5361">
        <w:rPr>
          <w:rFonts w:hAnsi="標楷體"/>
          <w:color w:val="000000" w:themeColor="text1"/>
          <w:sz w:val="28"/>
        </w:rPr>
        <w:t>、</w:t>
      </w:r>
      <w:r w:rsidR="006B2FB2" w:rsidRPr="00BB5361">
        <w:rPr>
          <w:rFonts w:hAnsi="標楷體"/>
          <w:color w:val="000000" w:themeColor="text1"/>
          <w:sz w:val="28"/>
        </w:rPr>
        <w:t>除本契約另有約定外，因可歸責於甲方之事由，</w:t>
      </w:r>
      <w:proofErr w:type="gramStart"/>
      <w:r w:rsidR="006B2FB2" w:rsidRPr="00BB5361">
        <w:rPr>
          <w:rFonts w:hAnsi="標楷體"/>
          <w:color w:val="000000" w:themeColor="text1"/>
          <w:sz w:val="28"/>
        </w:rPr>
        <w:t>致乙方</w:t>
      </w:r>
      <w:proofErr w:type="gramEnd"/>
      <w:r w:rsidR="006B2FB2" w:rsidRPr="00BB5361">
        <w:rPr>
          <w:rFonts w:hAnsi="標楷體"/>
          <w:color w:val="000000" w:themeColor="text1"/>
          <w:sz w:val="28"/>
        </w:rPr>
        <w:t>終止契約者，</w:t>
      </w:r>
      <w:proofErr w:type="gramStart"/>
      <w:r w:rsidR="006B2FB2" w:rsidRPr="00BB5361">
        <w:rPr>
          <w:rFonts w:hAnsi="標楷體"/>
          <w:color w:val="000000" w:themeColor="text1"/>
          <w:sz w:val="28"/>
        </w:rPr>
        <w:t>如致乙</w:t>
      </w:r>
      <w:r w:rsidR="0057069A" w:rsidRPr="00BB5361">
        <w:rPr>
          <w:rFonts w:hAnsi="標楷體"/>
          <w:color w:val="000000" w:themeColor="text1"/>
          <w:sz w:val="28"/>
        </w:rPr>
        <w:t>方</w:t>
      </w:r>
      <w:proofErr w:type="gramEnd"/>
      <w:r w:rsidR="0057069A" w:rsidRPr="00BB5361">
        <w:rPr>
          <w:rFonts w:hAnsi="標楷體"/>
          <w:color w:val="000000" w:themeColor="text1"/>
          <w:sz w:val="28"/>
        </w:rPr>
        <w:t>受有損害，甲方</w:t>
      </w:r>
      <w:r w:rsidR="006B2FB2" w:rsidRPr="00BB5361">
        <w:rPr>
          <w:rFonts w:hAnsi="標楷體"/>
          <w:color w:val="000000" w:themeColor="text1"/>
          <w:sz w:val="28"/>
        </w:rPr>
        <w:t>應負損害賠償責任。</w:t>
      </w:r>
    </w:p>
    <w:p w14:paraId="45A0C81C" w14:textId="77777777" w:rsidR="00CF4BD0" w:rsidRPr="00BB5361" w:rsidRDefault="00E04D66" w:rsidP="00874278">
      <w:pPr>
        <w:snapToGrid w:val="0"/>
        <w:spacing w:line="480" w:lineRule="atLeast"/>
        <w:ind w:leftChars="465" w:left="2056" w:rightChars="42" w:right="134" w:hangingChars="203" w:hanging="568"/>
        <w:jc w:val="both"/>
        <w:rPr>
          <w:rFonts w:hAnsi="標楷體"/>
          <w:color w:val="000000" w:themeColor="text1"/>
          <w:sz w:val="28"/>
        </w:rPr>
      </w:pPr>
      <w:r w:rsidRPr="00BB5361">
        <w:rPr>
          <w:rFonts w:hAnsi="標楷體"/>
          <w:color w:val="000000" w:themeColor="text1"/>
          <w:sz w:val="28"/>
        </w:rPr>
        <w:t>十</w:t>
      </w:r>
      <w:r w:rsidR="00227E60" w:rsidRPr="00BB5361">
        <w:rPr>
          <w:rFonts w:hAnsi="標楷體"/>
          <w:color w:val="000000" w:themeColor="text1"/>
          <w:sz w:val="28"/>
        </w:rPr>
        <w:t>二</w:t>
      </w:r>
      <w:r w:rsidRPr="00BB5361">
        <w:rPr>
          <w:rFonts w:hAnsi="標楷體"/>
          <w:color w:val="000000" w:themeColor="text1"/>
          <w:sz w:val="28"/>
        </w:rPr>
        <w:t>、</w:t>
      </w:r>
      <w:r w:rsidR="00CF4BD0" w:rsidRPr="00BB5361">
        <w:rPr>
          <w:rFonts w:hAnsi="標楷體"/>
          <w:color w:val="000000" w:themeColor="text1"/>
          <w:sz w:val="28"/>
        </w:rPr>
        <w:t>甲方於租賃期間如擬提前終止本契約時，應於終止前三</w:t>
      </w:r>
      <w:proofErr w:type="gramStart"/>
      <w:r w:rsidR="00CF4BD0" w:rsidRPr="00BB5361">
        <w:rPr>
          <w:rFonts w:hAnsi="標楷體"/>
          <w:color w:val="000000" w:themeColor="text1"/>
          <w:sz w:val="28"/>
        </w:rPr>
        <w:t>個</w:t>
      </w:r>
      <w:proofErr w:type="gramEnd"/>
      <w:r w:rsidR="00CF4BD0" w:rsidRPr="00BB5361">
        <w:rPr>
          <w:rFonts w:hAnsi="標楷體"/>
          <w:color w:val="000000" w:themeColor="text1"/>
          <w:sz w:val="28"/>
        </w:rPr>
        <w:t>月以書面通知乙方，</w:t>
      </w:r>
      <w:proofErr w:type="gramStart"/>
      <w:r w:rsidR="00CF4BD0" w:rsidRPr="00BB5361">
        <w:rPr>
          <w:rFonts w:hAnsi="標楷體"/>
          <w:color w:val="000000" w:themeColor="text1"/>
          <w:sz w:val="28"/>
        </w:rPr>
        <w:t>經乙方</w:t>
      </w:r>
      <w:proofErr w:type="gramEnd"/>
      <w:r w:rsidR="00CF4BD0" w:rsidRPr="00BB5361">
        <w:rPr>
          <w:rFonts w:hAnsi="標楷體"/>
          <w:color w:val="000000" w:themeColor="text1"/>
          <w:sz w:val="28"/>
        </w:rPr>
        <w:t>書面同意後，始得終止本契約。</w:t>
      </w:r>
    </w:p>
    <w:p w14:paraId="4429B3B6" w14:textId="77777777" w:rsidR="00AE4652" w:rsidRPr="00BB5361" w:rsidRDefault="00AE4652" w:rsidP="00AE4652">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8C640E" w:rsidRPr="00BB5361">
        <w:rPr>
          <w:rFonts w:hAnsi="標楷體"/>
          <w:color w:val="000000" w:themeColor="text1"/>
          <w:sz w:val="28"/>
          <w:lang w:eastAsia="zh-HK"/>
        </w:rPr>
        <w:t>三</w:t>
      </w:r>
      <w:r w:rsidRPr="00BB5361">
        <w:rPr>
          <w:rFonts w:hAnsi="標楷體"/>
          <w:color w:val="000000" w:themeColor="text1"/>
          <w:sz w:val="28"/>
        </w:rPr>
        <w:t>條：</w:t>
      </w:r>
      <w:r w:rsidR="0077069D" w:rsidRPr="00BB5361">
        <w:rPr>
          <w:rFonts w:hAnsi="標楷體"/>
          <w:color w:val="000000" w:themeColor="text1"/>
          <w:sz w:val="28"/>
        </w:rPr>
        <w:t>爭議處理</w:t>
      </w:r>
    </w:p>
    <w:p w14:paraId="0EE02948" w14:textId="77777777" w:rsidR="00AE4652" w:rsidRPr="00BB5361" w:rsidRDefault="00AE4652" w:rsidP="00AE4652">
      <w:pPr>
        <w:snapToGrid w:val="0"/>
        <w:spacing w:line="480" w:lineRule="atLeast"/>
        <w:ind w:leftChars="450" w:left="1441" w:rightChars="42" w:right="134" w:hanging="1"/>
        <w:jc w:val="both"/>
        <w:rPr>
          <w:rFonts w:hAnsi="標楷體"/>
          <w:color w:val="000000" w:themeColor="text1"/>
          <w:sz w:val="28"/>
        </w:rPr>
      </w:pPr>
      <w:r w:rsidRPr="00BB5361">
        <w:rPr>
          <w:rFonts w:hAnsi="標楷體"/>
          <w:color w:val="000000" w:themeColor="text1"/>
          <w:sz w:val="28"/>
        </w:rPr>
        <w:t>若因本契約</w:t>
      </w:r>
      <w:r w:rsidR="005B3480" w:rsidRPr="00BB5361">
        <w:rPr>
          <w:rFonts w:hAnsi="標楷體"/>
          <w:color w:val="000000" w:themeColor="text1"/>
          <w:sz w:val="28"/>
        </w:rPr>
        <w:t>衍生</w:t>
      </w:r>
      <w:r w:rsidRPr="00BB5361">
        <w:rPr>
          <w:rFonts w:hAnsi="標楷體"/>
          <w:color w:val="000000" w:themeColor="text1"/>
          <w:sz w:val="28"/>
        </w:rPr>
        <w:t>任何爭議時，甲乙雙方同意由乙方召開會議協調之。</w:t>
      </w:r>
    </w:p>
    <w:p w14:paraId="489C72AB" w14:textId="77777777" w:rsidR="00AE4652" w:rsidRPr="00BB5361" w:rsidRDefault="001B30BA" w:rsidP="00AE4652">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8C640E" w:rsidRPr="00BB5361">
        <w:rPr>
          <w:rFonts w:hAnsi="標楷體"/>
          <w:color w:val="000000" w:themeColor="text1"/>
          <w:sz w:val="28"/>
          <w:lang w:eastAsia="zh-HK"/>
        </w:rPr>
        <w:t>四</w:t>
      </w:r>
      <w:r w:rsidR="00AE4652" w:rsidRPr="00BB5361">
        <w:rPr>
          <w:rFonts w:hAnsi="標楷體"/>
          <w:color w:val="000000" w:themeColor="text1"/>
          <w:sz w:val="28"/>
        </w:rPr>
        <w:t>條：契約修改</w:t>
      </w:r>
    </w:p>
    <w:p w14:paraId="34E7D6D9" w14:textId="77777777" w:rsidR="00AE4652" w:rsidRPr="00BB5361" w:rsidRDefault="00AE4652" w:rsidP="00AE4652">
      <w:pPr>
        <w:snapToGrid w:val="0"/>
        <w:spacing w:line="480" w:lineRule="atLeast"/>
        <w:ind w:left="1418" w:right="133"/>
        <w:jc w:val="both"/>
        <w:rPr>
          <w:rFonts w:hAnsi="標楷體"/>
          <w:color w:val="000000" w:themeColor="text1"/>
          <w:sz w:val="28"/>
        </w:rPr>
      </w:pPr>
      <w:r w:rsidRPr="00BB5361">
        <w:rPr>
          <w:rFonts w:hAnsi="標楷體"/>
          <w:color w:val="000000" w:themeColor="text1"/>
          <w:sz w:val="28"/>
        </w:rPr>
        <w:t>本契約之增刪或修改，非經雙方當事人以書面協議為之者，不生效力。</w:t>
      </w:r>
    </w:p>
    <w:p w14:paraId="3D2A1CAC" w14:textId="77777777" w:rsidR="00AE4652" w:rsidRPr="00BB5361" w:rsidRDefault="001B30BA" w:rsidP="00AE4652">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8C640E" w:rsidRPr="00BB5361">
        <w:rPr>
          <w:rFonts w:hAnsi="標楷體"/>
          <w:color w:val="000000" w:themeColor="text1"/>
          <w:sz w:val="28"/>
          <w:lang w:eastAsia="zh-HK"/>
        </w:rPr>
        <w:t>五</w:t>
      </w:r>
      <w:r w:rsidR="00AE4652" w:rsidRPr="00BB5361">
        <w:rPr>
          <w:rFonts w:hAnsi="標楷體"/>
          <w:color w:val="000000" w:themeColor="text1"/>
          <w:sz w:val="28"/>
        </w:rPr>
        <w:t>條：合意管轄</w:t>
      </w:r>
    </w:p>
    <w:p w14:paraId="139AC429" w14:textId="43CAF21D" w:rsidR="00AE4652" w:rsidRPr="00BB5361" w:rsidRDefault="00351786" w:rsidP="00AE4652">
      <w:pPr>
        <w:snapToGrid w:val="0"/>
        <w:spacing w:line="480" w:lineRule="atLeast"/>
        <w:ind w:left="1440" w:right="133"/>
        <w:jc w:val="both"/>
        <w:rPr>
          <w:rFonts w:hAnsi="標楷體"/>
          <w:color w:val="000000" w:themeColor="text1"/>
          <w:sz w:val="28"/>
        </w:rPr>
      </w:pPr>
      <w:r w:rsidRPr="00BB5361">
        <w:rPr>
          <w:rFonts w:hAnsi="標楷體"/>
          <w:color w:val="000000" w:themeColor="text1"/>
          <w:sz w:val="28"/>
        </w:rPr>
        <w:t>本契約雙方應依誠信原則確實履行，</w:t>
      </w:r>
      <w:r w:rsidR="00AE4652" w:rsidRPr="00BB5361">
        <w:rPr>
          <w:rFonts w:hAnsi="標楷體"/>
          <w:color w:val="000000" w:themeColor="text1"/>
          <w:sz w:val="28"/>
        </w:rPr>
        <w:t>若因本契約涉訟，甲乙雙方同意以</w:t>
      </w:r>
      <w:r w:rsidR="005968CA" w:rsidRPr="00BB5361">
        <w:rPr>
          <w:rFonts w:hAnsi="標楷體"/>
          <w:color w:val="000000" w:themeColor="text1"/>
          <w:sz w:val="28"/>
        </w:rPr>
        <w:t>臺灣橋頭地方法院</w:t>
      </w:r>
      <w:r w:rsidR="00AE4652" w:rsidRPr="00BB5361">
        <w:rPr>
          <w:rFonts w:hAnsi="標楷體"/>
          <w:color w:val="000000" w:themeColor="text1"/>
          <w:sz w:val="28"/>
        </w:rPr>
        <w:t>為第一審管轄法院。</w:t>
      </w:r>
    </w:p>
    <w:p w14:paraId="6B25D2F4" w14:textId="3D4D880E" w:rsidR="004235D4" w:rsidRPr="00BB5361" w:rsidRDefault="00114862" w:rsidP="004235D4">
      <w:pPr>
        <w:snapToGrid w:val="0"/>
        <w:spacing w:line="480" w:lineRule="atLeast"/>
        <w:ind w:right="133"/>
        <w:jc w:val="both"/>
        <w:rPr>
          <w:rFonts w:hAnsi="標楷體"/>
          <w:color w:val="000000" w:themeColor="text1"/>
          <w:sz w:val="28"/>
          <w:lang w:eastAsia="zh-HK"/>
        </w:rPr>
      </w:pPr>
      <w:r w:rsidRPr="00BB5361">
        <w:rPr>
          <w:rFonts w:hAnsi="標楷體"/>
          <w:color w:val="000000" w:themeColor="text1"/>
          <w:sz w:val="28"/>
        </w:rPr>
        <w:t>第十</w:t>
      </w:r>
      <w:r w:rsidR="008C640E" w:rsidRPr="00BB5361">
        <w:rPr>
          <w:rFonts w:hAnsi="標楷體"/>
          <w:color w:val="000000" w:themeColor="text1"/>
          <w:sz w:val="28"/>
          <w:lang w:eastAsia="zh-HK"/>
        </w:rPr>
        <w:t>六</w:t>
      </w:r>
      <w:r w:rsidRPr="00BB5361">
        <w:rPr>
          <w:rFonts w:hAnsi="標楷體"/>
          <w:color w:val="000000" w:themeColor="text1"/>
          <w:sz w:val="28"/>
        </w:rPr>
        <w:t>條：</w:t>
      </w:r>
      <w:r w:rsidR="004235D4" w:rsidRPr="00BB5361">
        <w:rPr>
          <w:rFonts w:hAnsi="標楷體"/>
          <w:color w:val="000000" w:themeColor="text1"/>
          <w:sz w:val="28"/>
          <w:lang w:eastAsia="zh-HK"/>
        </w:rPr>
        <w:t>甲方</w:t>
      </w:r>
      <w:r w:rsidR="0072386A" w:rsidRPr="00BB5361">
        <w:rPr>
          <w:rFonts w:hAnsi="標楷體" w:hint="eastAsia"/>
          <w:color w:val="000000" w:themeColor="text1"/>
          <w:sz w:val="28"/>
          <w:lang w:eastAsia="zh-HK"/>
        </w:rPr>
        <w:t>或乙方</w:t>
      </w:r>
      <w:r w:rsidR="004235D4" w:rsidRPr="00BB5361">
        <w:rPr>
          <w:rFonts w:hAnsi="標楷體"/>
          <w:color w:val="000000" w:themeColor="text1"/>
          <w:sz w:val="28"/>
          <w:lang w:eastAsia="zh-HK"/>
        </w:rPr>
        <w:t>如</w:t>
      </w:r>
      <w:r w:rsidR="0072386A" w:rsidRPr="00BB5361">
        <w:rPr>
          <w:rFonts w:hAnsi="標楷體" w:hint="eastAsia"/>
          <w:color w:val="000000" w:themeColor="text1"/>
          <w:sz w:val="28"/>
          <w:lang w:eastAsia="zh-HK"/>
        </w:rPr>
        <w:t>未履行</w:t>
      </w:r>
      <w:r w:rsidR="005B60D6" w:rsidRPr="00BB5361">
        <w:rPr>
          <w:rFonts w:hAnsi="標楷體" w:hint="eastAsia"/>
          <w:color w:val="000000" w:themeColor="text1"/>
          <w:sz w:val="28"/>
          <w:lang w:eastAsia="zh-HK"/>
        </w:rPr>
        <w:t>下列事項</w:t>
      </w:r>
      <w:r w:rsidR="0072386A" w:rsidRPr="00BB5361">
        <w:rPr>
          <w:rFonts w:hAnsi="標楷體" w:hint="eastAsia"/>
          <w:color w:val="000000" w:themeColor="text1"/>
          <w:sz w:val="28"/>
          <w:lang w:eastAsia="zh-HK"/>
        </w:rPr>
        <w:t>時</w:t>
      </w:r>
      <w:r w:rsidR="004235D4" w:rsidRPr="00BB5361">
        <w:rPr>
          <w:rFonts w:hAnsi="標楷體"/>
          <w:color w:val="000000" w:themeColor="text1"/>
          <w:sz w:val="28"/>
          <w:lang w:eastAsia="zh-HK"/>
        </w:rPr>
        <w:t>，願逕受強制執行</w:t>
      </w:r>
      <w:r w:rsidR="005B60D6" w:rsidRPr="00BB5361">
        <w:rPr>
          <w:rFonts w:hAnsi="標楷體" w:hint="eastAsia"/>
          <w:color w:val="000000" w:themeColor="text1"/>
          <w:sz w:val="28"/>
          <w:lang w:eastAsia="zh-HK"/>
        </w:rPr>
        <w:t>：</w:t>
      </w:r>
    </w:p>
    <w:p w14:paraId="2E7EACB5" w14:textId="62D728DA" w:rsidR="005B60D6" w:rsidRPr="00BB5361" w:rsidRDefault="009038FD" w:rsidP="007C18D9">
      <w:pPr>
        <w:snapToGrid w:val="0"/>
        <w:spacing w:line="480" w:lineRule="atLeast"/>
        <w:ind w:leftChars="445" w:left="1984" w:hangingChars="200" w:hanging="560"/>
        <w:jc w:val="both"/>
        <w:rPr>
          <w:rFonts w:hAnsi="標楷體"/>
          <w:color w:val="000000" w:themeColor="text1"/>
          <w:sz w:val="28"/>
          <w:lang w:eastAsia="zh-HK"/>
        </w:rPr>
      </w:pPr>
      <w:r w:rsidRPr="00BB5361">
        <w:rPr>
          <w:rFonts w:hAnsi="標楷體" w:hint="eastAsia"/>
          <w:color w:val="000000" w:themeColor="text1"/>
          <w:sz w:val="28"/>
          <w:lang w:eastAsia="zh-HK"/>
        </w:rPr>
        <w:t>一、甲方</w:t>
      </w:r>
      <w:r w:rsidR="00574F13" w:rsidRPr="00BB5361">
        <w:rPr>
          <w:rFonts w:hAnsi="標楷體" w:hint="eastAsia"/>
          <w:color w:val="000000" w:themeColor="text1"/>
          <w:sz w:val="28"/>
          <w:lang w:eastAsia="zh-HK"/>
        </w:rPr>
        <w:t>應</w:t>
      </w:r>
      <w:r w:rsidRPr="00BB5361">
        <w:rPr>
          <w:rFonts w:hAnsi="標楷體" w:hint="eastAsia"/>
          <w:color w:val="000000" w:themeColor="text1"/>
          <w:sz w:val="28"/>
          <w:lang w:eastAsia="zh-HK"/>
        </w:rPr>
        <w:t>於租期屆滿後返還</w:t>
      </w:r>
      <w:r w:rsidR="002D27E5" w:rsidRPr="00BB5361">
        <w:rPr>
          <w:rFonts w:hAnsi="標楷體" w:hint="eastAsia"/>
          <w:color w:val="000000" w:themeColor="text1"/>
          <w:sz w:val="28"/>
          <w:lang w:eastAsia="zh-HK"/>
        </w:rPr>
        <w:t>本</w:t>
      </w:r>
      <w:r w:rsidRPr="00BB5361">
        <w:rPr>
          <w:rFonts w:hAnsi="標楷體" w:hint="eastAsia"/>
          <w:color w:val="000000" w:themeColor="text1"/>
          <w:sz w:val="28"/>
          <w:lang w:eastAsia="zh-HK"/>
        </w:rPr>
        <w:t>標的</w:t>
      </w:r>
      <w:r w:rsidR="005B60D6" w:rsidRPr="00BB5361">
        <w:rPr>
          <w:rFonts w:hAnsi="標楷體" w:hint="eastAsia"/>
          <w:color w:val="000000" w:themeColor="text1"/>
          <w:sz w:val="28"/>
          <w:lang w:eastAsia="zh-HK"/>
        </w:rPr>
        <w:t>。</w:t>
      </w:r>
    </w:p>
    <w:p w14:paraId="058B1429" w14:textId="7347186C" w:rsidR="005B60D6" w:rsidRPr="00BB5361" w:rsidRDefault="009038FD" w:rsidP="007C18D9">
      <w:pPr>
        <w:snapToGrid w:val="0"/>
        <w:spacing w:line="480" w:lineRule="atLeast"/>
        <w:ind w:leftChars="445" w:left="1984" w:hangingChars="200" w:hanging="560"/>
        <w:jc w:val="both"/>
        <w:rPr>
          <w:rFonts w:hAnsi="標楷體"/>
          <w:color w:val="000000" w:themeColor="text1"/>
          <w:sz w:val="28"/>
          <w:lang w:eastAsia="zh-HK"/>
        </w:rPr>
      </w:pPr>
      <w:r w:rsidRPr="00BB5361">
        <w:rPr>
          <w:rFonts w:hAnsi="標楷體" w:hint="eastAsia"/>
          <w:color w:val="000000" w:themeColor="text1"/>
          <w:sz w:val="28"/>
          <w:lang w:eastAsia="zh-HK"/>
        </w:rPr>
        <w:t>二、甲方</w:t>
      </w:r>
      <w:r w:rsidR="00574F13" w:rsidRPr="00BB5361">
        <w:rPr>
          <w:rFonts w:hAnsi="標楷體" w:hint="eastAsia"/>
          <w:color w:val="000000" w:themeColor="text1"/>
          <w:sz w:val="28"/>
          <w:lang w:eastAsia="zh-HK"/>
        </w:rPr>
        <w:t>應</w:t>
      </w:r>
      <w:r w:rsidRPr="00BB5361">
        <w:rPr>
          <w:rFonts w:hAnsi="標楷體" w:hint="eastAsia"/>
          <w:color w:val="000000" w:themeColor="text1"/>
          <w:sz w:val="28"/>
          <w:lang w:eastAsia="zh-HK"/>
        </w:rPr>
        <w:t>依約給付之欠繳租金、費用及乙方或</w:t>
      </w:r>
      <w:r w:rsidR="002D27E5" w:rsidRPr="00BB5361">
        <w:rPr>
          <w:rFonts w:hAnsi="標楷體" w:hint="eastAsia"/>
          <w:color w:val="000000" w:themeColor="text1"/>
          <w:sz w:val="28"/>
          <w:lang w:eastAsia="zh-HK"/>
        </w:rPr>
        <w:t>本</w:t>
      </w:r>
      <w:r w:rsidRPr="00BB5361">
        <w:rPr>
          <w:rFonts w:hAnsi="標楷體" w:hint="eastAsia"/>
          <w:color w:val="000000" w:themeColor="text1"/>
          <w:sz w:val="28"/>
          <w:lang w:eastAsia="zh-HK"/>
        </w:rPr>
        <w:t>標的</w:t>
      </w:r>
      <w:r w:rsidR="005B60D6" w:rsidRPr="00BB5361">
        <w:rPr>
          <w:rFonts w:hAnsi="標楷體" w:hint="eastAsia"/>
          <w:color w:val="000000" w:themeColor="text1"/>
          <w:sz w:val="28"/>
          <w:lang w:eastAsia="zh-HK"/>
        </w:rPr>
        <w:t>所有權人代繳之管理費，或違約時應支付之金額。</w:t>
      </w:r>
    </w:p>
    <w:p w14:paraId="5535A811" w14:textId="2DC34D79" w:rsidR="005B60D6" w:rsidRPr="00BB5361" w:rsidRDefault="009038FD" w:rsidP="007C18D9">
      <w:pPr>
        <w:snapToGrid w:val="0"/>
        <w:spacing w:line="480" w:lineRule="atLeast"/>
        <w:ind w:leftChars="445" w:left="1984" w:hangingChars="200" w:hanging="560"/>
        <w:jc w:val="both"/>
        <w:rPr>
          <w:rFonts w:hAnsi="標楷體"/>
          <w:color w:val="000000" w:themeColor="text1"/>
          <w:sz w:val="28"/>
        </w:rPr>
      </w:pPr>
      <w:r w:rsidRPr="00BB5361">
        <w:rPr>
          <w:rFonts w:hAnsi="標楷體" w:hint="eastAsia"/>
          <w:color w:val="000000" w:themeColor="text1"/>
          <w:sz w:val="28"/>
          <w:lang w:eastAsia="zh-HK"/>
        </w:rPr>
        <w:t>三、乙方於租期屆滿或本契約終止時，應返還</w:t>
      </w:r>
      <w:r w:rsidR="00FC4252" w:rsidRPr="00BB5361">
        <w:rPr>
          <w:rFonts w:hAnsi="標楷體"/>
          <w:color w:val="000000" w:themeColor="text1"/>
          <w:sz w:val="28"/>
          <w:lang w:eastAsia="zh-HK"/>
        </w:rPr>
        <w:t>甲</w:t>
      </w:r>
      <w:r w:rsidRPr="00BB5361">
        <w:rPr>
          <w:rFonts w:hAnsi="標楷體" w:hint="eastAsia"/>
          <w:color w:val="000000" w:themeColor="text1"/>
          <w:sz w:val="28"/>
          <w:lang w:eastAsia="zh-HK"/>
        </w:rPr>
        <w:t>方</w:t>
      </w:r>
      <w:r w:rsidR="007C18D9" w:rsidRPr="00BB5361">
        <w:rPr>
          <w:rFonts w:hAnsi="標楷體" w:hint="eastAsia"/>
          <w:color w:val="000000" w:themeColor="text1"/>
          <w:sz w:val="28"/>
          <w:lang w:eastAsia="zh-HK"/>
        </w:rPr>
        <w:t>之全部或一部分押金。</w:t>
      </w:r>
    </w:p>
    <w:p w14:paraId="33640BEC" w14:textId="568C8526" w:rsidR="00114862" w:rsidRPr="00BB5361" w:rsidRDefault="004235D4" w:rsidP="00114862">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Pr="00BB5361">
        <w:rPr>
          <w:rFonts w:hAnsi="標楷體"/>
          <w:color w:val="000000" w:themeColor="text1"/>
          <w:sz w:val="28"/>
          <w:lang w:eastAsia="zh-HK"/>
        </w:rPr>
        <w:t>七</w:t>
      </w:r>
      <w:r w:rsidRPr="00BB5361">
        <w:rPr>
          <w:rFonts w:hAnsi="標楷體"/>
          <w:color w:val="000000" w:themeColor="text1"/>
          <w:sz w:val="28"/>
        </w:rPr>
        <w:t>條：</w:t>
      </w:r>
      <w:r w:rsidR="00114862" w:rsidRPr="00BB5361">
        <w:rPr>
          <w:rFonts w:hAnsi="標楷體"/>
          <w:color w:val="000000" w:themeColor="text1"/>
          <w:sz w:val="28"/>
        </w:rPr>
        <w:t>公證</w:t>
      </w:r>
    </w:p>
    <w:p w14:paraId="202A2AF6" w14:textId="51F97C63" w:rsidR="00114862" w:rsidRPr="00BB5361" w:rsidRDefault="00114862" w:rsidP="00114862">
      <w:pPr>
        <w:snapToGrid w:val="0"/>
        <w:spacing w:line="480" w:lineRule="atLeast"/>
        <w:ind w:left="1440" w:right="133"/>
        <w:jc w:val="both"/>
        <w:rPr>
          <w:rFonts w:hAnsi="標楷體"/>
          <w:color w:val="000000" w:themeColor="text1"/>
          <w:sz w:val="28"/>
        </w:rPr>
      </w:pPr>
      <w:r w:rsidRPr="00BB5361">
        <w:rPr>
          <w:rFonts w:hAnsi="標楷體"/>
          <w:color w:val="000000" w:themeColor="text1"/>
          <w:sz w:val="28"/>
        </w:rPr>
        <w:t>本契約簽訂時，雙方同意由甲方、乙方會同辦理公證，所需公證費用由甲方負擔。</w:t>
      </w:r>
    </w:p>
    <w:p w14:paraId="0CBEEB20" w14:textId="51AA95A2" w:rsidR="00AE4652" w:rsidRPr="00BB5361" w:rsidRDefault="001B30BA" w:rsidP="00AE4652">
      <w:pPr>
        <w:snapToGrid w:val="0"/>
        <w:spacing w:line="480" w:lineRule="atLeast"/>
        <w:ind w:right="133"/>
        <w:jc w:val="both"/>
        <w:rPr>
          <w:rFonts w:hAnsi="標楷體"/>
          <w:color w:val="000000" w:themeColor="text1"/>
          <w:sz w:val="28"/>
        </w:rPr>
      </w:pPr>
      <w:r w:rsidRPr="00BB5361">
        <w:rPr>
          <w:rFonts w:hAnsi="標楷體"/>
          <w:color w:val="000000" w:themeColor="text1"/>
          <w:sz w:val="28"/>
        </w:rPr>
        <w:lastRenderedPageBreak/>
        <w:t>第十</w:t>
      </w:r>
      <w:r w:rsidR="004235D4" w:rsidRPr="00BB5361">
        <w:rPr>
          <w:rFonts w:hAnsi="標楷體"/>
          <w:color w:val="000000" w:themeColor="text1"/>
          <w:sz w:val="28"/>
          <w:lang w:eastAsia="zh-HK"/>
        </w:rPr>
        <w:t>八</w:t>
      </w:r>
      <w:r w:rsidR="00AE4652" w:rsidRPr="00BB5361">
        <w:rPr>
          <w:rFonts w:hAnsi="標楷體"/>
          <w:color w:val="000000" w:themeColor="text1"/>
          <w:sz w:val="28"/>
        </w:rPr>
        <w:t>條：</w:t>
      </w:r>
      <w:r w:rsidR="005F1B38" w:rsidRPr="00BB5361">
        <w:rPr>
          <w:rFonts w:hAnsi="標楷體"/>
          <w:color w:val="000000" w:themeColor="text1"/>
          <w:sz w:val="28"/>
        </w:rPr>
        <w:t>雙方當事人</w:t>
      </w:r>
      <w:r w:rsidR="00AE4652" w:rsidRPr="00BB5361">
        <w:rPr>
          <w:rFonts w:hAnsi="標楷體"/>
          <w:color w:val="000000" w:themeColor="text1"/>
          <w:sz w:val="28"/>
        </w:rPr>
        <w:t>完整合意</w:t>
      </w:r>
    </w:p>
    <w:p w14:paraId="134ED03E" w14:textId="3A486F10" w:rsidR="00AE4652" w:rsidRPr="00BB5361" w:rsidRDefault="00AE4652" w:rsidP="009E252E">
      <w:pPr>
        <w:snapToGrid w:val="0"/>
        <w:spacing w:line="480" w:lineRule="atLeast"/>
        <w:ind w:leftChars="454" w:left="2020" w:rightChars="42" w:right="134" w:hanging="567"/>
        <w:jc w:val="both"/>
        <w:rPr>
          <w:rFonts w:hAnsi="標楷體"/>
          <w:color w:val="000000" w:themeColor="text1"/>
          <w:sz w:val="28"/>
        </w:rPr>
      </w:pPr>
      <w:r w:rsidRPr="00BB5361">
        <w:rPr>
          <w:rFonts w:hAnsi="標楷體"/>
          <w:color w:val="000000" w:themeColor="text1"/>
          <w:sz w:val="28"/>
        </w:rPr>
        <w:t>一、</w:t>
      </w:r>
      <w:r w:rsidR="00747EAA" w:rsidRPr="00BB5361">
        <w:rPr>
          <w:rFonts w:hAnsi="標楷體"/>
          <w:color w:val="000000" w:themeColor="text1"/>
          <w:sz w:val="28"/>
        </w:rPr>
        <w:t>進駐計畫書</w:t>
      </w:r>
      <w:r w:rsidR="00F6650F" w:rsidRPr="00BB5361">
        <w:rPr>
          <w:rFonts w:hAnsi="標楷體"/>
          <w:color w:val="000000" w:themeColor="text1"/>
          <w:sz w:val="28"/>
        </w:rPr>
        <w:t>與</w:t>
      </w:r>
      <w:r w:rsidR="00E37711" w:rsidRPr="00BB5361">
        <w:rPr>
          <w:rFonts w:hAnsi="標楷體"/>
          <w:color w:val="000000" w:themeColor="text1"/>
          <w:sz w:val="28"/>
        </w:rPr>
        <w:t>乙方對本標的</w:t>
      </w:r>
      <w:r w:rsidR="0064501B" w:rsidRPr="00BB5361">
        <w:rPr>
          <w:rFonts w:hAnsi="標楷體" w:hint="eastAsia"/>
          <w:color w:val="000000" w:themeColor="text1"/>
          <w:sz w:val="28"/>
        </w:rPr>
        <w:t>所</w:t>
      </w:r>
      <w:r w:rsidR="00E37711" w:rsidRPr="00BB5361">
        <w:rPr>
          <w:rFonts w:hAnsi="標楷體"/>
          <w:color w:val="000000" w:themeColor="text1"/>
          <w:sz w:val="28"/>
        </w:rPr>
        <w:t>訂</w:t>
      </w:r>
      <w:r w:rsidR="0064501B" w:rsidRPr="00BB5361">
        <w:rPr>
          <w:rFonts w:hAnsi="標楷體" w:hint="eastAsia"/>
          <w:color w:val="000000" w:themeColor="text1"/>
          <w:sz w:val="28"/>
        </w:rPr>
        <w:t>之</w:t>
      </w:r>
      <w:r w:rsidR="00E37711" w:rsidRPr="00BB5361">
        <w:rPr>
          <w:rFonts w:hAnsi="標楷體"/>
          <w:color w:val="000000" w:themeColor="text1"/>
          <w:sz w:val="28"/>
        </w:rPr>
        <w:t>進駐須知</w:t>
      </w:r>
      <w:r w:rsidR="00487B6A" w:rsidRPr="00BB5361">
        <w:rPr>
          <w:rFonts w:hAnsi="標楷體"/>
          <w:color w:val="000000" w:themeColor="text1"/>
          <w:sz w:val="28"/>
        </w:rPr>
        <w:t>或</w:t>
      </w:r>
      <w:r w:rsidR="00821142" w:rsidRPr="00BB5361">
        <w:rPr>
          <w:rFonts w:hAnsi="標楷體"/>
          <w:color w:val="000000" w:themeColor="text1"/>
          <w:sz w:val="28"/>
        </w:rPr>
        <w:t>收費標準</w:t>
      </w:r>
      <w:r w:rsidR="00E37711" w:rsidRPr="00BB5361">
        <w:rPr>
          <w:rFonts w:hAnsi="標楷體"/>
          <w:color w:val="000000" w:themeColor="text1"/>
          <w:sz w:val="28"/>
        </w:rPr>
        <w:t>等規範</w:t>
      </w:r>
      <w:r w:rsidR="00F6650F" w:rsidRPr="00BB5361">
        <w:rPr>
          <w:rFonts w:hAnsi="標楷體"/>
          <w:color w:val="000000" w:themeColor="text1"/>
          <w:sz w:val="28"/>
        </w:rPr>
        <w:t>，</w:t>
      </w:r>
      <w:r w:rsidRPr="00BB5361">
        <w:rPr>
          <w:rFonts w:hAnsi="標楷體"/>
          <w:color w:val="000000" w:themeColor="text1"/>
          <w:sz w:val="28"/>
        </w:rPr>
        <w:t>構成本契約之</w:t>
      </w:r>
      <w:r w:rsidR="00722BF1" w:rsidRPr="00BB5361">
        <w:rPr>
          <w:rFonts w:hAnsi="標楷體"/>
          <w:color w:val="000000" w:themeColor="text1"/>
          <w:sz w:val="28"/>
          <w:lang w:eastAsia="zh-HK"/>
        </w:rPr>
        <w:t>一部分</w:t>
      </w:r>
      <w:r w:rsidRPr="00BB5361">
        <w:rPr>
          <w:rFonts w:hAnsi="標楷體"/>
          <w:color w:val="000000" w:themeColor="text1"/>
          <w:sz w:val="28"/>
        </w:rPr>
        <w:t>。任何未記載於本契約之事項，對</w:t>
      </w:r>
      <w:proofErr w:type="gramStart"/>
      <w:r w:rsidRPr="00BB5361">
        <w:rPr>
          <w:rFonts w:hAnsi="標楷體"/>
          <w:color w:val="000000" w:themeColor="text1"/>
          <w:sz w:val="28"/>
        </w:rPr>
        <w:t>雙方均無拘束</w:t>
      </w:r>
      <w:proofErr w:type="gramEnd"/>
      <w:r w:rsidRPr="00BB5361">
        <w:rPr>
          <w:rFonts w:hAnsi="標楷體"/>
          <w:color w:val="000000" w:themeColor="text1"/>
          <w:sz w:val="28"/>
        </w:rPr>
        <w:t>力。</w:t>
      </w:r>
    </w:p>
    <w:p w14:paraId="5197950B" w14:textId="07D99ECB" w:rsidR="005F1B38" w:rsidRPr="00BB5361" w:rsidRDefault="00AE4652" w:rsidP="009E252E">
      <w:pPr>
        <w:snapToGrid w:val="0"/>
        <w:spacing w:line="480" w:lineRule="atLeast"/>
        <w:ind w:leftChars="454" w:left="2020" w:rightChars="42" w:right="134" w:hanging="567"/>
        <w:jc w:val="both"/>
        <w:rPr>
          <w:rFonts w:hAnsi="標楷體"/>
          <w:color w:val="000000" w:themeColor="text1"/>
          <w:sz w:val="28"/>
        </w:rPr>
      </w:pPr>
      <w:r w:rsidRPr="00BB5361">
        <w:rPr>
          <w:rFonts w:hAnsi="標楷體"/>
          <w:color w:val="000000" w:themeColor="text1"/>
          <w:sz w:val="28"/>
        </w:rPr>
        <w:t>二、</w:t>
      </w:r>
      <w:r w:rsidR="00E37711" w:rsidRPr="00BB5361">
        <w:rPr>
          <w:rFonts w:hAnsi="標楷體"/>
          <w:color w:val="000000" w:themeColor="text1"/>
          <w:sz w:val="28"/>
        </w:rPr>
        <w:t>上開規範</w:t>
      </w:r>
      <w:r w:rsidRPr="00BB5361">
        <w:rPr>
          <w:rFonts w:hAnsi="標楷體"/>
          <w:color w:val="000000" w:themeColor="text1"/>
          <w:sz w:val="28"/>
        </w:rPr>
        <w:t>之效力與本契約同，但兩者有牴觸時，以本契約為準。</w:t>
      </w:r>
    </w:p>
    <w:p w14:paraId="3F3D9B84" w14:textId="4679B388" w:rsidR="00A73CEC" w:rsidRPr="00BB5361" w:rsidRDefault="005F1B38" w:rsidP="005F1B38">
      <w:pPr>
        <w:snapToGrid w:val="0"/>
        <w:spacing w:line="480" w:lineRule="atLeast"/>
        <w:ind w:right="133"/>
        <w:jc w:val="both"/>
        <w:rPr>
          <w:rFonts w:hAnsi="標楷體"/>
          <w:color w:val="000000" w:themeColor="text1"/>
          <w:sz w:val="28"/>
        </w:rPr>
      </w:pPr>
      <w:r w:rsidRPr="00BB5361">
        <w:rPr>
          <w:rFonts w:hAnsi="標楷體"/>
          <w:color w:val="000000" w:themeColor="text1"/>
          <w:sz w:val="28"/>
        </w:rPr>
        <w:t>第十</w:t>
      </w:r>
      <w:r w:rsidR="004235D4" w:rsidRPr="00BB5361">
        <w:rPr>
          <w:rFonts w:hAnsi="標楷體"/>
          <w:color w:val="000000" w:themeColor="text1"/>
          <w:sz w:val="28"/>
          <w:lang w:eastAsia="zh-HK"/>
        </w:rPr>
        <w:t>九</w:t>
      </w:r>
      <w:r w:rsidRPr="00BB5361">
        <w:rPr>
          <w:rFonts w:hAnsi="標楷體"/>
          <w:color w:val="000000" w:themeColor="text1"/>
          <w:sz w:val="28"/>
        </w:rPr>
        <w:t>條：未盡事宜</w:t>
      </w:r>
    </w:p>
    <w:p w14:paraId="3983EC99" w14:textId="373D462F" w:rsidR="005B3DC6" w:rsidRPr="00BB5361" w:rsidRDefault="00257F94" w:rsidP="00227E60">
      <w:pPr>
        <w:snapToGrid w:val="0"/>
        <w:spacing w:line="480" w:lineRule="atLeast"/>
        <w:ind w:left="1418" w:right="133"/>
        <w:jc w:val="both"/>
        <w:rPr>
          <w:rFonts w:hAnsi="標楷體"/>
          <w:color w:val="000000" w:themeColor="text1"/>
          <w:sz w:val="28"/>
        </w:rPr>
      </w:pPr>
      <w:r w:rsidRPr="00BB5361">
        <w:rPr>
          <w:rFonts w:hAnsi="標楷體" w:hint="eastAsia"/>
          <w:color w:val="000000" w:themeColor="text1"/>
          <w:sz w:val="28"/>
        </w:rPr>
        <w:t>本契約如有未盡事宜，依國有財產法及民法等規定辦理。</w:t>
      </w:r>
    </w:p>
    <w:p w14:paraId="151874AA" w14:textId="3FBC4EC1" w:rsidR="005B3DC6" w:rsidRPr="00BB5361" w:rsidRDefault="005B3DC6" w:rsidP="008C640E">
      <w:pPr>
        <w:snapToGrid w:val="0"/>
        <w:spacing w:line="480" w:lineRule="atLeast"/>
        <w:ind w:left="2040" w:right="133" w:hanging="2040"/>
        <w:jc w:val="both"/>
        <w:rPr>
          <w:rFonts w:hAnsi="標楷體"/>
          <w:color w:val="000000" w:themeColor="text1"/>
          <w:sz w:val="28"/>
        </w:rPr>
      </w:pPr>
      <w:r w:rsidRPr="00BB5361">
        <w:rPr>
          <w:rFonts w:hAnsi="標楷體"/>
          <w:color w:val="000000" w:themeColor="text1"/>
          <w:sz w:val="28"/>
        </w:rPr>
        <w:t>第</w:t>
      </w:r>
      <w:r w:rsidR="004235D4" w:rsidRPr="00BB5361">
        <w:rPr>
          <w:rFonts w:hAnsi="標楷體"/>
          <w:color w:val="000000" w:themeColor="text1"/>
          <w:sz w:val="28"/>
          <w:lang w:eastAsia="zh-HK"/>
        </w:rPr>
        <w:t>二十</w:t>
      </w:r>
      <w:r w:rsidRPr="00BB5361">
        <w:rPr>
          <w:rFonts w:hAnsi="標楷體"/>
          <w:color w:val="000000" w:themeColor="text1"/>
          <w:sz w:val="28"/>
        </w:rPr>
        <w:t>條：契約份數</w:t>
      </w:r>
    </w:p>
    <w:p w14:paraId="3FC707BC" w14:textId="73D106B1" w:rsidR="00D4316C" w:rsidRPr="00BB5361" w:rsidRDefault="005B3DC6" w:rsidP="00D4316C">
      <w:pPr>
        <w:snapToGrid w:val="0"/>
        <w:spacing w:line="480" w:lineRule="atLeast"/>
        <w:ind w:left="1418" w:right="133"/>
        <w:jc w:val="both"/>
        <w:rPr>
          <w:rFonts w:hAnsi="標楷體"/>
          <w:color w:val="000000" w:themeColor="text1"/>
          <w:kern w:val="0"/>
          <w:sz w:val="24"/>
          <w:szCs w:val="24"/>
        </w:rPr>
      </w:pPr>
      <w:r w:rsidRPr="00BB5361">
        <w:rPr>
          <w:rFonts w:hAnsi="標楷體"/>
          <w:color w:val="000000" w:themeColor="text1"/>
          <w:sz w:val="28"/>
        </w:rPr>
        <w:t>本契約</w:t>
      </w:r>
      <w:proofErr w:type="gramStart"/>
      <w:r w:rsidRPr="00BB5361">
        <w:rPr>
          <w:rFonts w:hAnsi="標楷體"/>
          <w:color w:val="000000" w:themeColor="text1"/>
          <w:sz w:val="28"/>
        </w:rPr>
        <w:t>乙式</w:t>
      </w:r>
      <w:r w:rsidR="00D4316C" w:rsidRPr="00BB5361">
        <w:rPr>
          <w:rFonts w:hAnsi="標楷體"/>
          <w:color w:val="000000" w:themeColor="text1"/>
          <w:sz w:val="28"/>
        </w:rPr>
        <w:t>參</w:t>
      </w:r>
      <w:r w:rsidRPr="00BB5361">
        <w:rPr>
          <w:rFonts w:hAnsi="標楷體"/>
          <w:color w:val="000000" w:themeColor="text1"/>
          <w:sz w:val="28"/>
        </w:rPr>
        <w:t>份</w:t>
      </w:r>
      <w:proofErr w:type="gramEnd"/>
      <w:r w:rsidRPr="00BB5361">
        <w:rPr>
          <w:rFonts w:hAnsi="標楷體"/>
          <w:color w:val="000000" w:themeColor="text1"/>
          <w:sz w:val="28"/>
        </w:rPr>
        <w:t>，由甲乙雙方</w:t>
      </w:r>
      <w:r w:rsidR="00D4316C" w:rsidRPr="00BB5361">
        <w:rPr>
          <w:rFonts w:hAnsi="標楷體"/>
          <w:color w:val="000000" w:themeColor="text1"/>
          <w:sz w:val="28"/>
        </w:rPr>
        <w:t>及公證人</w:t>
      </w:r>
      <w:r w:rsidRPr="00BB5361">
        <w:rPr>
          <w:rFonts w:hAnsi="標楷體"/>
          <w:color w:val="000000" w:themeColor="text1"/>
          <w:sz w:val="28"/>
        </w:rPr>
        <w:t>各執一份為</w:t>
      </w:r>
      <w:proofErr w:type="gramStart"/>
      <w:r w:rsidRPr="00BB5361">
        <w:rPr>
          <w:rFonts w:hAnsi="標楷體"/>
          <w:color w:val="000000" w:themeColor="text1"/>
          <w:sz w:val="28"/>
        </w:rPr>
        <w:t>憑</w:t>
      </w:r>
      <w:proofErr w:type="gramEnd"/>
      <w:r w:rsidR="00D4316C" w:rsidRPr="00BB5361">
        <w:rPr>
          <w:rFonts w:hAnsi="標楷體"/>
          <w:color w:val="000000" w:themeColor="text1"/>
          <w:sz w:val="28"/>
        </w:rPr>
        <w:t>。</w:t>
      </w:r>
    </w:p>
    <w:p w14:paraId="66405162" w14:textId="34FAAD9C" w:rsidR="005F1B38" w:rsidRPr="00BB5361" w:rsidRDefault="005F1B38" w:rsidP="00B6465A">
      <w:pPr>
        <w:snapToGrid w:val="0"/>
        <w:spacing w:line="480" w:lineRule="atLeast"/>
        <w:ind w:left="2040" w:right="133" w:hanging="622"/>
        <w:jc w:val="both"/>
        <w:rPr>
          <w:rFonts w:hAnsi="標楷體"/>
          <w:color w:val="000000" w:themeColor="text1"/>
          <w:sz w:val="28"/>
        </w:rPr>
      </w:pPr>
    </w:p>
    <w:p w14:paraId="59EE7A1C" w14:textId="77777777" w:rsidR="00BF3D27" w:rsidRPr="00BB5361" w:rsidRDefault="00BF3D27" w:rsidP="007337E2">
      <w:pPr>
        <w:snapToGrid w:val="0"/>
        <w:spacing w:line="480" w:lineRule="atLeast"/>
        <w:ind w:right="133"/>
        <w:rPr>
          <w:rFonts w:hAnsi="標楷體"/>
          <w:color w:val="000000" w:themeColor="text1"/>
          <w:sz w:val="28"/>
        </w:rPr>
      </w:pPr>
    </w:p>
    <w:p w14:paraId="2CCF7B76" w14:textId="6BF9E092" w:rsidR="00BF3D27" w:rsidRPr="00BB5361" w:rsidRDefault="00BF3D27" w:rsidP="007337E2">
      <w:pPr>
        <w:snapToGrid w:val="0"/>
        <w:spacing w:line="480" w:lineRule="atLeast"/>
        <w:ind w:right="133"/>
        <w:rPr>
          <w:rFonts w:hAnsi="標楷體"/>
          <w:color w:val="000000" w:themeColor="text1"/>
          <w:sz w:val="28"/>
        </w:rPr>
      </w:pPr>
    </w:p>
    <w:p w14:paraId="52E38924" w14:textId="77777777" w:rsidR="006E1A06" w:rsidRPr="00BB5361" w:rsidRDefault="006E1A06">
      <w:pPr>
        <w:widowControl/>
        <w:rPr>
          <w:rFonts w:hAnsi="標楷體"/>
          <w:color w:val="000000" w:themeColor="text1"/>
          <w:sz w:val="28"/>
        </w:rPr>
      </w:pPr>
      <w:r w:rsidRPr="00BB5361">
        <w:rPr>
          <w:rFonts w:hAnsi="標楷體"/>
          <w:color w:val="000000" w:themeColor="text1"/>
          <w:sz w:val="28"/>
        </w:rPr>
        <w:br w:type="page"/>
      </w:r>
    </w:p>
    <w:p w14:paraId="2EC017F0" w14:textId="12B0CEA8" w:rsidR="00D64BB0" w:rsidRPr="00BB5361" w:rsidRDefault="00D64BB0">
      <w:pPr>
        <w:snapToGrid w:val="0"/>
        <w:spacing w:line="480" w:lineRule="atLeast"/>
        <w:ind w:right="133" w:hanging="22"/>
        <w:rPr>
          <w:rFonts w:hAnsi="標楷體"/>
          <w:color w:val="000000" w:themeColor="text1"/>
          <w:sz w:val="28"/>
        </w:rPr>
      </w:pPr>
      <w:r w:rsidRPr="00BB5361">
        <w:rPr>
          <w:rFonts w:hAnsi="標楷體"/>
          <w:color w:val="000000" w:themeColor="text1"/>
          <w:sz w:val="28"/>
        </w:rPr>
        <w:lastRenderedPageBreak/>
        <w:t>立約人：</w:t>
      </w:r>
    </w:p>
    <w:p w14:paraId="1A632343" w14:textId="77777777" w:rsidR="008C640E" w:rsidRPr="00BB5361" w:rsidRDefault="008C640E">
      <w:pPr>
        <w:snapToGrid w:val="0"/>
        <w:spacing w:line="480" w:lineRule="atLeast"/>
        <w:ind w:right="133" w:hanging="22"/>
        <w:rPr>
          <w:rFonts w:hAnsi="標楷體"/>
          <w:color w:val="000000" w:themeColor="text1"/>
          <w:sz w:val="28"/>
        </w:rPr>
      </w:pPr>
    </w:p>
    <w:p w14:paraId="684C8958" w14:textId="2C64C3DB" w:rsidR="008421C8" w:rsidRPr="00BB5361" w:rsidRDefault="008421C8" w:rsidP="00E07BF9">
      <w:pPr>
        <w:snapToGrid w:val="0"/>
        <w:spacing w:line="480" w:lineRule="atLeast"/>
        <w:ind w:right="130" w:firstLine="1559"/>
        <w:jc w:val="both"/>
        <w:rPr>
          <w:rFonts w:hAnsi="標楷體"/>
          <w:color w:val="000000" w:themeColor="text1"/>
          <w:sz w:val="28"/>
          <w:szCs w:val="28"/>
        </w:rPr>
      </w:pPr>
      <w:r w:rsidRPr="00BB5361">
        <w:rPr>
          <w:rFonts w:hAnsi="標楷體"/>
          <w:color w:val="000000" w:themeColor="text1"/>
          <w:sz w:val="28"/>
        </w:rPr>
        <w:t>甲  方：</w:t>
      </w:r>
      <w:r w:rsidRPr="00BB5361" w:rsidDel="00A46EBE">
        <w:rPr>
          <w:rFonts w:hAnsi="標楷體"/>
          <w:color w:val="000000" w:themeColor="text1"/>
          <w:sz w:val="24"/>
          <w:szCs w:val="24"/>
        </w:rPr>
        <w:t xml:space="preserve"> </w:t>
      </w:r>
    </w:p>
    <w:p w14:paraId="5B3DE429" w14:textId="67D3BAB3" w:rsidR="00CD6425" w:rsidRPr="00BB5361" w:rsidRDefault="00520582" w:rsidP="00040EB5">
      <w:pPr>
        <w:snapToGrid w:val="0"/>
        <w:spacing w:line="480" w:lineRule="atLeast"/>
        <w:ind w:right="130" w:firstLine="1559"/>
        <w:jc w:val="both"/>
        <w:rPr>
          <w:rFonts w:hAnsi="標楷體"/>
          <w:color w:val="000000" w:themeColor="text1"/>
          <w:sz w:val="28"/>
        </w:rPr>
      </w:pPr>
      <w:r w:rsidRPr="00BB5361">
        <w:rPr>
          <w:rFonts w:hAnsi="標楷體"/>
          <w:color w:val="000000" w:themeColor="text1"/>
          <w:sz w:val="28"/>
        </w:rPr>
        <w:t>代表人</w:t>
      </w:r>
      <w:r w:rsidR="008421C8" w:rsidRPr="00BB5361">
        <w:rPr>
          <w:rFonts w:hAnsi="標楷體"/>
          <w:color w:val="000000" w:themeColor="text1"/>
          <w:sz w:val="28"/>
        </w:rPr>
        <w:t>：</w:t>
      </w:r>
      <w:r w:rsidR="00047957" w:rsidRPr="00BB5361">
        <w:rPr>
          <w:rFonts w:hAnsi="標楷體"/>
          <w:color w:val="000000" w:themeColor="text1"/>
          <w:sz w:val="28"/>
        </w:rPr>
        <w:t xml:space="preserve">  </w:t>
      </w:r>
      <w:r w:rsidR="00E07BF9" w:rsidRPr="00BB5361">
        <w:rPr>
          <w:rFonts w:hAnsi="標楷體"/>
          <w:color w:val="000000" w:themeColor="text1"/>
          <w:sz w:val="28"/>
        </w:rPr>
        <w:t xml:space="preserve">          </w:t>
      </w:r>
      <w:r w:rsidR="00DE67E1" w:rsidRPr="00BB5361">
        <w:rPr>
          <w:rFonts w:hAnsi="標楷體"/>
          <w:color w:val="000000" w:themeColor="text1"/>
          <w:sz w:val="28"/>
        </w:rPr>
        <w:t xml:space="preserve">                 </w:t>
      </w:r>
      <w:r w:rsidR="00E07BF9" w:rsidRPr="00BB5361">
        <w:rPr>
          <w:rFonts w:hAnsi="標楷體"/>
          <w:color w:val="000000" w:themeColor="text1"/>
          <w:sz w:val="28"/>
        </w:rPr>
        <w:t xml:space="preserve">  </w:t>
      </w:r>
    </w:p>
    <w:p w14:paraId="7066E803" w14:textId="72DA6A81" w:rsidR="008421C8" w:rsidRPr="00BB5361" w:rsidRDefault="008421C8" w:rsidP="00E07BF9">
      <w:pPr>
        <w:snapToGrid w:val="0"/>
        <w:spacing w:line="480" w:lineRule="atLeast"/>
        <w:ind w:right="130" w:firstLine="1559"/>
        <w:jc w:val="both"/>
        <w:rPr>
          <w:rFonts w:hAnsi="標楷體"/>
          <w:color w:val="000000" w:themeColor="text1"/>
          <w:sz w:val="28"/>
        </w:rPr>
      </w:pPr>
      <w:r w:rsidRPr="00BB5361">
        <w:rPr>
          <w:rFonts w:hAnsi="標楷體"/>
          <w:color w:val="000000" w:themeColor="text1"/>
          <w:sz w:val="28"/>
        </w:rPr>
        <w:t xml:space="preserve">地  址：         </w:t>
      </w:r>
    </w:p>
    <w:p w14:paraId="36DFA33E" w14:textId="442BCFF1" w:rsidR="00696A20" w:rsidRPr="00BB5361" w:rsidRDefault="008421C8" w:rsidP="00E07BF9">
      <w:pPr>
        <w:snapToGrid w:val="0"/>
        <w:spacing w:line="480" w:lineRule="atLeast"/>
        <w:ind w:right="130" w:firstLine="1559"/>
        <w:jc w:val="both"/>
        <w:rPr>
          <w:rFonts w:hAnsi="標楷體"/>
          <w:color w:val="000000" w:themeColor="text1"/>
          <w:sz w:val="28"/>
        </w:rPr>
      </w:pPr>
      <w:r w:rsidRPr="00BB5361">
        <w:rPr>
          <w:rFonts w:hAnsi="標楷體"/>
          <w:color w:val="000000" w:themeColor="text1"/>
          <w:sz w:val="28"/>
        </w:rPr>
        <w:t>統一編號：</w:t>
      </w:r>
      <w:r w:rsidR="006E1A06" w:rsidRPr="00BB5361" w:rsidDel="006E1A06">
        <w:rPr>
          <w:rFonts w:hAnsi="標楷體"/>
          <w:color w:val="000000" w:themeColor="text1"/>
          <w:sz w:val="28"/>
        </w:rPr>
        <w:t xml:space="preserve"> </w:t>
      </w:r>
    </w:p>
    <w:p w14:paraId="3C864795" w14:textId="11745CBC" w:rsidR="008421C8" w:rsidRPr="00BB5361" w:rsidRDefault="008421C8" w:rsidP="00E07BF9">
      <w:pPr>
        <w:snapToGrid w:val="0"/>
        <w:spacing w:line="480" w:lineRule="atLeast"/>
        <w:ind w:right="130" w:firstLine="1559"/>
        <w:jc w:val="both"/>
        <w:rPr>
          <w:rFonts w:hAnsi="標楷體"/>
          <w:color w:val="000000" w:themeColor="text1"/>
          <w:sz w:val="28"/>
        </w:rPr>
      </w:pPr>
      <w:r w:rsidRPr="00BB5361">
        <w:rPr>
          <w:rFonts w:hAnsi="標楷體"/>
          <w:color w:val="000000" w:themeColor="text1"/>
          <w:sz w:val="28"/>
        </w:rPr>
        <w:t xml:space="preserve">電  話： </w:t>
      </w:r>
    </w:p>
    <w:p w14:paraId="0674F29A" w14:textId="77777777" w:rsidR="007D42C6" w:rsidRPr="00BB5361" w:rsidRDefault="007D42C6">
      <w:pPr>
        <w:snapToGrid w:val="0"/>
        <w:spacing w:before="120" w:line="480" w:lineRule="atLeast"/>
        <w:ind w:right="130" w:firstLine="1559"/>
        <w:jc w:val="both"/>
        <w:rPr>
          <w:rFonts w:hAnsi="標楷體"/>
          <w:color w:val="000000" w:themeColor="text1"/>
          <w:sz w:val="28"/>
        </w:rPr>
      </w:pPr>
    </w:p>
    <w:p w14:paraId="4F8BBEC2" w14:textId="77777777" w:rsidR="008C640E" w:rsidRPr="00BB5361" w:rsidRDefault="008C640E">
      <w:pPr>
        <w:snapToGrid w:val="0"/>
        <w:spacing w:before="120" w:line="480" w:lineRule="atLeast"/>
        <w:ind w:right="130" w:firstLine="1559"/>
        <w:jc w:val="both"/>
        <w:rPr>
          <w:rFonts w:hAnsi="標楷體"/>
          <w:color w:val="000000" w:themeColor="text1"/>
          <w:sz w:val="28"/>
        </w:rPr>
      </w:pPr>
    </w:p>
    <w:p w14:paraId="3F21F6E3" w14:textId="77777777" w:rsidR="008C640E" w:rsidRPr="00BB5361" w:rsidRDefault="008C640E">
      <w:pPr>
        <w:snapToGrid w:val="0"/>
        <w:spacing w:before="120" w:line="480" w:lineRule="atLeast"/>
        <w:ind w:right="130" w:firstLine="1559"/>
        <w:jc w:val="both"/>
        <w:rPr>
          <w:rFonts w:hAnsi="標楷體"/>
          <w:color w:val="000000" w:themeColor="text1"/>
          <w:sz w:val="28"/>
        </w:rPr>
      </w:pPr>
    </w:p>
    <w:p w14:paraId="15093736" w14:textId="76EE099D" w:rsidR="00D64BB0" w:rsidRPr="00BB5361" w:rsidRDefault="00D64BB0" w:rsidP="00E07BF9">
      <w:pPr>
        <w:snapToGrid w:val="0"/>
        <w:spacing w:line="480" w:lineRule="atLeast"/>
        <w:ind w:right="130"/>
        <w:jc w:val="both"/>
        <w:rPr>
          <w:rFonts w:hAnsi="標楷體"/>
          <w:color w:val="000000" w:themeColor="text1"/>
          <w:sz w:val="28"/>
        </w:rPr>
      </w:pPr>
      <w:r w:rsidRPr="00BB5361">
        <w:rPr>
          <w:rFonts w:hAnsi="標楷體"/>
          <w:color w:val="000000" w:themeColor="text1"/>
          <w:sz w:val="28"/>
        </w:rPr>
        <w:t xml:space="preserve">           乙  方：</w:t>
      </w:r>
      <w:r w:rsidR="009B235B" w:rsidRPr="00BB5361">
        <w:rPr>
          <w:rFonts w:hAnsi="標楷體"/>
          <w:color w:val="000000" w:themeColor="text1"/>
          <w:sz w:val="28"/>
        </w:rPr>
        <w:t>經濟部能源</w:t>
      </w:r>
      <w:r w:rsidR="00334539" w:rsidRPr="00BB5361">
        <w:rPr>
          <w:rFonts w:hAnsi="標楷體" w:hint="eastAsia"/>
          <w:color w:val="000000" w:themeColor="text1"/>
          <w:sz w:val="28"/>
        </w:rPr>
        <w:t>署</w:t>
      </w:r>
    </w:p>
    <w:p w14:paraId="1D97D6CE" w14:textId="4EBE461B" w:rsidR="00D64BB0" w:rsidRPr="00BB5361" w:rsidRDefault="00B02E34" w:rsidP="00E07BF9">
      <w:pPr>
        <w:snapToGrid w:val="0"/>
        <w:spacing w:line="480" w:lineRule="atLeast"/>
        <w:ind w:right="130" w:firstLineChars="557" w:firstLine="1560"/>
        <w:jc w:val="both"/>
        <w:rPr>
          <w:rFonts w:hAnsi="標楷體"/>
          <w:color w:val="000000" w:themeColor="text1"/>
          <w:sz w:val="28"/>
        </w:rPr>
      </w:pPr>
      <w:r w:rsidRPr="00BB5361">
        <w:rPr>
          <w:rFonts w:hAnsi="標楷體"/>
          <w:color w:val="000000" w:themeColor="text1"/>
          <w:sz w:val="28"/>
        </w:rPr>
        <w:t>署</w:t>
      </w:r>
      <w:r w:rsidR="0025419C" w:rsidRPr="00BB5361">
        <w:rPr>
          <w:rFonts w:hAnsi="標楷體"/>
          <w:color w:val="000000" w:themeColor="text1"/>
          <w:sz w:val="28"/>
        </w:rPr>
        <w:t xml:space="preserve">  長</w:t>
      </w:r>
      <w:r w:rsidR="001B30BA" w:rsidRPr="00BB5361">
        <w:rPr>
          <w:rFonts w:hAnsi="標楷體"/>
          <w:color w:val="000000" w:themeColor="text1"/>
          <w:sz w:val="28"/>
        </w:rPr>
        <w:t>：</w:t>
      </w:r>
      <w:r w:rsidRPr="00BB5361">
        <w:rPr>
          <w:rFonts w:hAnsi="標楷體"/>
          <w:color w:val="000000" w:themeColor="text1"/>
          <w:sz w:val="28"/>
        </w:rPr>
        <w:t xml:space="preserve"> </w:t>
      </w:r>
    </w:p>
    <w:p w14:paraId="65185B8D" w14:textId="77777777" w:rsidR="00D64BB0" w:rsidRPr="00BB5361" w:rsidRDefault="00D64BB0" w:rsidP="00E07BF9">
      <w:pPr>
        <w:snapToGrid w:val="0"/>
        <w:spacing w:line="480" w:lineRule="atLeast"/>
        <w:ind w:right="130" w:firstLine="1560"/>
        <w:jc w:val="both"/>
        <w:rPr>
          <w:rFonts w:hAnsi="標楷體"/>
          <w:color w:val="000000" w:themeColor="text1"/>
          <w:sz w:val="28"/>
        </w:rPr>
      </w:pPr>
      <w:r w:rsidRPr="00BB5361">
        <w:rPr>
          <w:rFonts w:hAnsi="標楷體"/>
          <w:color w:val="000000" w:themeColor="text1"/>
          <w:sz w:val="28"/>
        </w:rPr>
        <w:t>地  址：</w:t>
      </w:r>
      <w:r w:rsidR="0025419C" w:rsidRPr="00BB5361">
        <w:rPr>
          <w:rFonts w:hAnsi="標楷體"/>
          <w:color w:val="000000" w:themeColor="text1"/>
          <w:sz w:val="28"/>
        </w:rPr>
        <w:t>10492 臺北市中山區復興北路2號13樓</w:t>
      </w:r>
    </w:p>
    <w:p w14:paraId="727D0B55" w14:textId="77777777" w:rsidR="00D64BB0" w:rsidRPr="00BB5361" w:rsidRDefault="00D64BB0" w:rsidP="00E07BF9">
      <w:pPr>
        <w:snapToGrid w:val="0"/>
        <w:spacing w:line="480" w:lineRule="atLeast"/>
        <w:ind w:right="130"/>
        <w:jc w:val="both"/>
        <w:rPr>
          <w:rFonts w:hAnsi="標楷體"/>
          <w:color w:val="000000" w:themeColor="text1"/>
          <w:sz w:val="28"/>
        </w:rPr>
      </w:pPr>
      <w:r w:rsidRPr="00BB5361">
        <w:rPr>
          <w:rFonts w:hAnsi="標楷體"/>
          <w:color w:val="000000" w:themeColor="text1"/>
          <w:sz w:val="28"/>
        </w:rPr>
        <w:t xml:space="preserve">           統一編號：</w:t>
      </w:r>
      <w:r w:rsidR="0025419C" w:rsidRPr="00BB5361">
        <w:rPr>
          <w:rFonts w:hAnsi="標楷體"/>
          <w:color w:val="000000" w:themeColor="text1"/>
          <w:sz w:val="28"/>
        </w:rPr>
        <w:t>29210531</w:t>
      </w:r>
    </w:p>
    <w:p w14:paraId="4228B749" w14:textId="77777777" w:rsidR="00D64BB0" w:rsidRPr="00BB5361" w:rsidRDefault="00D64BB0" w:rsidP="00E07BF9">
      <w:pPr>
        <w:snapToGrid w:val="0"/>
        <w:spacing w:line="480" w:lineRule="atLeast"/>
        <w:ind w:right="130" w:firstLine="1559"/>
        <w:jc w:val="both"/>
        <w:rPr>
          <w:rFonts w:hAnsi="標楷體"/>
          <w:color w:val="000000" w:themeColor="text1"/>
          <w:sz w:val="28"/>
        </w:rPr>
      </w:pPr>
      <w:r w:rsidRPr="00BB5361">
        <w:rPr>
          <w:rFonts w:hAnsi="標楷體"/>
          <w:color w:val="000000" w:themeColor="text1"/>
          <w:sz w:val="28"/>
        </w:rPr>
        <w:t>電  話：</w:t>
      </w:r>
      <w:r w:rsidR="0025419C" w:rsidRPr="00BB5361">
        <w:rPr>
          <w:rFonts w:hAnsi="標楷體"/>
          <w:color w:val="000000" w:themeColor="text1"/>
          <w:sz w:val="28"/>
        </w:rPr>
        <w:t>(02)2772-1370</w:t>
      </w:r>
    </w:p>
    <w:p w14:paraId="2F0C4BA7" w14:textId="60554875" w:rsidR="00D64BB0" w:rsidRPr="00BB5361" w:rsidRDefault="00D64BB0">
      <w:pPr>
        <w:snapToGrid w:val="0"/>
        <w:spacing w:line="480" w:lineRule="atLeast"/>
        <w:ind w:right="133"/>
        <w:jc w:val="both"/>
        <w:rPr>
          <w:rFonts w:hAnsi="標楷體"/>
          <w:color w:val="000000" w:themeColor="text1"/>
          <w:sz w:val="28"/>
        </w:rPr>
      </w:pPr>
    </w:p>
    <w:p w14:paraId="42C9A7CA" w14:textId="5D7FBC33" w:rsidR="00023CEC" w:rsidRPr="00BB5361" w:rsidRDefault="00023CEC">
      <w:pPr>
        <w:snapToGrid w:val="0"/>
        <w:spacing w:line="480" w:lineRule="atLeast"/>
        <w:ind w:right="133"/>
        <w:jc w:val="both"/>
        <w:rPr>
          <w:rFonts w:hAnsi="標楷體"/>
          <w:color w:val="000000" w:themeColor="text1"/>
          <w:sz w:val="28"/>
        </w:rPr>
      </w:pPr>
    </w:p>
    <w:p w14:paraId="0863E8CA" w14:textId="1FF46B87" w:rsidR="00023CEC" w:rsidRPr="00BB5361" w:rsidRDefault="00023CEC">
      <w:pPr>
        <w:snapToGrid w:val="0"/>
        <w:spacing w:line="480" w:lineRule="atLeast"/>
        <w:ind w:right="133"/>
        <w:jc w:val="both"/>
        <w:rPr>
          <w:rFonts w:hAnsi="標楷體"/>
          <w:color w:val="000000" w:themeColor="text1"/>
          <w:sz w:val="28"/>
        </w:rPr>
      </w:pPr>
    </w:p>
    <w:p w14:paraId="7ECDDAB4" w14:textId="0399E5D2" w:rsidR="00023CEC" w:rsidRPr="00BB5361" w:rsidRDefault="00023CEC">
      <w:pPr>
        <w:snapToGrid w:val="0"/>
        <w:spacing w:line="480" w:lineRule="atLeast"/>
        <w:ind w:right="133"/>
        <w:jc w:val="both"/>
        <w:rPr>
          <w:rFonts w:hAnsi="標楷體"/>
          <w:color w:val="000000" w:themeColor="text1"/>
          <w:sz w:val="28"/>
        </w:rPr>
      </w:pPr>
    </w:p>
    <w:p w14:paraId="42126784" w14:textId="0EC5E40B" w:rsidR="00023CEC" w:rsidRPr="00BB5361" w:rsidRDefault="00023CEC">
      <w:pPr>
        <w:snapToGrid w:val="0"/>
        <w:spacing w:line="480" w:lineRule="atLeast"/>
        <w:ind w:right="133"/>
        <w:jc w:val="both"/>
        <w:rPr>
          <w:rFonts w:hAnsi="標楷體"/>
          <w:color w:val="000000" w:themeColor="text1"/>
          <w:sz w:val="28"/>
        </w:rPr>
      </w:pPr>
    </w:p>
    <w:p w14:paraId="58CA45E6" w14:textId="77777777" w:rsidR="00023CEC" w:rsidRPr="00BB5361" w:rsidRDefault="00023CEC">
      <w:pPr>
        <w:snapToGrid w:val="0"/>
        <w:spacing w:line="480" w:lineRule="atLeast"/>
        <w:ind w:right="133"/>
        <w:jc w:val="both"/>
        <w:rPr>
          <w:rFonts w:hAnsi="標楷體"/>
          <w:color w:val="000000" w:themeColor="text1"/>
          <w:sz w:val="28"/>
        </w:rPr>
      </w:pPr>
    </w:p>
    <w:p w14:paraId="05BF213C" w14:textId="77777777" w:rsidR="00E07BF9" w:rsidRPr="00BB5361" w:rsidRDefault="00E07BF9">
      <w:pPr>
        <w:snapToGrid w:val="0"/>
        <w:spacing w:line="480" w:lineRule="atLeast"/>
        <w:ind w:right="133"/>
        <w:jc w:val="both"/>
        <w:rPr>
          <w:rFonts w:hAnsi="標楷體"/>
          <w:color w:val="000000" w:themeColor="text1"/>
          <w:sz w:val="28"/>
        </w:rPr>
      </w:pPr>
    </w:p>
    <w:p w14:paraId="106AACED" w14:textId="77777777" w:rsidR="008C640E" w:rsidRPr="00BB5361" w:rsidRDefault="008C640E">
      <w:pPr>
        <w:snapToGrid w:val="0"/>
        <w:spacing w:line="480" w:lineRule="atLeast"/>
        <w:ind w:right="133"/>
        <w:jc w:val="both"/>
        <w:rPr>
          <w:rFonts w:hAnsi="標楷體"/>
          <w:color w:val="000000" w:themeColor="text1"/>
          <w:sz w:val="28"/>
        </w:rPr>
      </w:pPr>
    </w:p>
    <w:p w14:paraId="6778C76D" w14:textId="77777777" w:rsidR="008C640E" w:rsidRPr="00BB5361" w:rsidRDefault="008C640E">
      <w:pPr>
        <w:snapToGrid w:val="0"/>
        <w:spacing w:line="480" w:lineRule="atLeast"/>
        <w:ind w:right="133"/>
        <w:jc w:val="both"/>
        <w:rPr>
          <w:rFonts w:hAnsi="標楷體"/>
          <w:color w:val="000000" w:themeColor="text1"/>
          <w:sz w:val="28"/>
        </w:rPr>
      </w:pPr>
    </w:p>
    <w:p w14:paraId="1F879DCE" w14:textId="77777777" w:rsidR="008C640E" w:rsidRPr="00BB5361" w:rsidRDefault="008C640E">
      <w:pPr>
        <w:snapToGrid w:val="0"/>
        <w:spacing w:line="480" w:lineRule="atLeast"/>
        <w:ind w:right="133"/>
        <w:jc w:val="both"/>
        <w:rPr>
          <w:rFonts w:hAnsi="標楷體"/>
          <w:color w:val="000000" w:themeColor="text1"/>
          <w:sz w:val="28"/>
        </w:rPr>
      </w:pPr>
    </w:p>
    <w:p w14:paraId="30BDAF52" w14:textId="4A4BDDC4" w:rsidR="00D64BB0" w:rsidRPr="00BB5361" w:rsidRDefault="00D64BB0" w:rsidP="00B10462">
      <w:pPr>
        <w:jc w:val="center"/>
        <w:rPr>
          <w:rFonts w:hAnsi="標楷體"/>
          <w:color w:val="000000" w:themeColor="text1"/>
        </w:rPr>
      </w:pPr>
      <w:r w:rsidRPr="00BB5361">
        <w:rPr>
          <w:rFonts w:hAnsi="標楷體"/>
          <w:color w:val="000000" w:themeColor="text1"/>
          <w:sz w:val="28"/>
        </w:rPr>
        <w:t xml:space="preserve">中  華  民  國 </w:t>
      </w:r>
      <w:r w:rsidR="002C1A47" w:rsidRPr="00BB5361">
        <w:rPr>
          <w:rFonts w:hAnsi="標楷體"/>
          <w:color w:val="000000" w:themeColor="text1"/>
          <w:sz w:val="28"/>
        </w:rPr>
        <w:t xml:space="preserve"> </w:t>
      </w:r>
      <w:r w:rsidR="00E77189" w:rsidRPr="00BB5361">
        <w:rPr>
          <w:rFonts w:hAnsi="標楷體"/>
          <w:color w:val="000000" w:themeColor="text1"/>
          <w:sz w:val="28"/>
        </w:rPr>
        <w:t xml:space="preserve"> </w:t>
      </w:r>
      <w:r w:rsidR="00D31FF9" w:rsidRPr="00BB5361">
        <w:rPr>
          <w:rFonts w:hAnsi="標楷體" w:hint="eastAsia"/>
          <w:color w:val="000000" w:themeColor="text1"/>
          <w:sz w:val="28"/>
        </w:rPr>
        <w:t xml:space="preserve">    </w:t>
      </w:r>
      <w:r w:rsidR="004D6FCF" w:rsidRPr="00BB5361">
        <w:rPr>
          <w:rFonts w:hAnsi="標楷體"/>
          <w:color w:val="000000" w:themeColor="text1"/>
          <w:sz w:val="28"/>
        </w:rPr>
        <w:t xml:space="preserve"> </w:t>
      </w:r>
      <w:r w:rsidRPr="00BB5361">
        <w:rPr>
          <w:rFonts w:hAnsi="標楷體"/>
          <w:color w:val="000000" w:themeColor="text1"/>
          <w:sz w:val="28"/>
        </w:rPr>
        <w:t xml:space="preserve"> 年</w:t>
      </w:r>
      <w:r w:rsidR="00F2016E" w:rsidRPr="00BB5361">
        <w:rPr>
          <w:rFonts w:hAnsi="標楷體"/>
          <w:color w:val="000000" w:themeColor="text1"/>
          <w:sz w:val="28"/>
        </w:rPr>
        <w:t xml:space="preserve"> </w:t>
      </w:r>
      <w:r w:rsidR="00E77189" w:rsidRPr="00BB5361">
        <w:rPr>
          <w:rFonts w:hAnsi="標楷體"/>
          <w:color w:val="000000" w:themeColor="text1"/>
          <w:sz w:val="28"/>
        </w:rPr>
        <w:t xml:space="preserve"> </w:t>
      </w:r>
      <w:r w:rsidR="0085120B" w:rsidRPr="00BB5361">
        <w:rPr>
          <w:rFonts w:hAnsi="標楷體"/>
          <w:color w:val="000000" w:themeColor="text1"/>
          <w:sz w:val="28"/>
        </w:rPr>
        <w:t xml:space="preserve">  </w:t>
      </w:r>
      <w:r w:rsidR="004D6FCF" w:rsidRPr="00BB5361">
        <w:rPr>
          <w:rFonts w:hAnsi="標楷體"/>
          <w:color w:val="000000" w:themeColor="text1"/>
          <w:sz w:val="28"/>
        </w:rPr>
        <w:t xml:space="preserve"> </w:t>
      </w:r>
      <w:r w:rsidR="00E77189" w:rsidRPr="00BB5361">
        <w:rPr>
          <w:rFonts w:hAnsi="標楷體"/>
          <w:color w:val="000000" w:themeColor="text1"/>
          <w:sz w:val="28"/>
        </w:rPr>
        <w:t xml:space="preserve"> </w:t>
      </w:r>
      <w:r w:rsidR="00047957" w:rsidRPr="00BB5361">
        <w:rPr>
          <w:rFonts w:hAnsi="標楷體"/>
          <w:color w:val="000000" w:themeColor="text1"/>
          <w:sz w:val="28"/>
        </w:rPr>
        <w:t xml:space="preserve"> </w:t>
      </w:r>
      <w:r w:rsidR="009D2EA4" w:rsidRPr="00BB5361">
        <w:rPr>
          <w:rFonts w:hAnsi="標楷體"/>
          <w:color w:val="000000" w:themeColor="text1"/>
          <w:sz w:val="28"/>
        </w:rPr>
        <w:t xml:space="preserve"> </w:t>
      </w:r>
      <w:r w:rsidRPr="00BB5361">
        <w:rPr>
          <w:rFonts w:hAnsi="標楷體"/>
          <w:color w:val="000000" w:themeColor="text1"/>
          <w:sz w:val="28"/>
        </w:rPr>
        <w:t xml:space="preserve">月 </w:t>
      </w:r>
      <w:r w:rsidR="00B4269B" w:rsidRPr="00BB5361">
        <w:rPr>
          <w:rFonts w:hAnsi="標楷體"/>
          <w:color w:val="000000" w:themeColor="text1"/>
          <w:sz w:val="28"/>
        </w:rPr>
        <w:t xml:space="preserve">    </w:t>
      </w:r>
      <w:r w:rsidR="004D6FCF" w:rsidRPr="00BB5361">
        <w:rPr>
          <w:rFonts w:hAnsi="標楷體"/>
          <w:color w:val="000000" w:themeColor="text1"/>
          <w:sz w:val="28"/>
        </w:rPr>
        <w:t xml:space="preserve">  </w:t>
      </w:r>
      <w:r w:rsidR="00B269FB" w:rsidRPr="00BB5361">
        <w:rPr>
          <w:rFonts w:hAnsi="標楷體"/>
          <w:color w:val="000000" w:themeColor="text1"/>
          <w:sz w:val="28"/>
          <w:lang w:eastAsia="zh-HK"/>
        </w:rPr>
        <w:t>日</w:t>
      </w:r>
    </w:p>
    <w:sectPr w:rsidR="00D64BB0" w:rsidRPr="00BB5361" w:rsidSect="006137E7">
      <w:headerReference w:type="default"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F181" w14:textId="77777777" w:rsidR="00DF1CB0" w:rsidRDefault="00DF1CB0">
      <w:r>
        <w:separator/>
      </w:r>
    </w:p>
  </w:endnote>
  <w:endnote w:type="continuationSeparator" w:id="0">
    <w:p w14:paraId="3B9E99E1" w14:textId="77777777" w:rsidR="00DF1CB0" w:rsidRDefault="00DF1CB0">
      <w:r>
        <w:continuationSeparator/>
      </w:r>
    </w:p>
  </w:endnote>
  <w:endnote w:type="continuationNotice" w:id="1">
    <w:p w14:paraId="6EB0743C" w14:textId="77777777" w:rsidR="00DF1CB0" w:rsidRDefault="00DF1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1154" w14:textId="00EFBE14" w:rsidR="00BD0CD4" w:rsidRDefault="00BD0CD4">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D0DBF">
      <w:rPr>
        <w:rStyle w:val="a7"/>
        <w:noProof/>
      </w:rPr>
      <w:t>9</w:t>
    </w:r>
    <w:r>
      <w:rPr>
        <w:rStyle w:val="a7"/>
      </w:rPr>
      <w:fldChar w:fldCharType="end"/>
    </w:r>
  </w:p>
  <w:p w14:paraId="4B0FC60A" w14:textId="77777777" w:rsidR="00BD0CD4" w:rsidRDefault="00BD0CD4">
    <w:pPr>
      <w:pStyle w:val="a8"/>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A2B1" w14:textId="77777777" w:rsidR="00BD0CD4" w:rsidRDefault="00BD0CD4">
    <w:pPr>
      <w:pStyle w:val="a8"/>
      <w:jc w:val="right"/>
      <w:rPr>
        <w:rFonts w:ascii="新細明體"/>
        <w:sz w:val="24"/>
      </w:rPr>
    </w:pPr>
    <w:r>
      <w:rPr>
        <w:rFonts w:ascii="新細明體"/>
        <w:sz w:val="24"/>
      </w:rPr>
      <w:t>STIR-06-0006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F0833" w14:textId="77777777" w:rsidR="00DF1CB0" w:rsidRDefault="00DF1CB0">
      <w:r>
        <w:separator/>
      </w:r>
    </w:p>
  </w:footnote>
  <w:footnote w:type="continuationSeparator" w:id="0">
    <w:p w14:paraId="511C7241" w14:textId="77777777" w:rsidR="00DF1CB0" w:rsidRDefault="00DF1CB0">
      <w:r>
        <w:continuationSeparator/>
      </w:r>
    </w:p>
  </w:footnote>
  <w:footnote w:type="continuationNotice" w:id="1">
    <w:p w14:paraId="0CD1B312" w14:textId="77777777" w:rsidR="00DF1CB0" w:rsidRDefault="00DF1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035A" w14:textId="14EEE0B9" w:rsidR="006137E7" w:rsidRDefault="006137E7">
    <w:pPr>
      <w:pStyle w:val="aa"/>
    </w:pPr>
  </w:p>
  <w:p w14:paraId="0C285C64" w14:textId="77777777" w:rsidR="006137E7" w:rsidRDefault="006137E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B5DE" w14:textId="66157B3C" w:rsidR="006137E7" w:rsidRDefault="006137E7" w:rsidP="006137E7">
    <w:pPr>
      <w:pStyle w:val="aa"/>
      <w:jc w:val="right"/>
    </w:pPr>
    <w:r>
      <w:t>11</w:t>
    </w:r>
    <w:r w:rsidR="00822111">
      <w:rPr>
        <w:rFonts w:hint="eastAsia"/>
      </w:rPr>
      <w:t>4</w:t>
    </w:r>
    <w:r>
      <w:t>年</w:t>
    </w:r>
    <w:r w:rsidR="001D0DBF">
      <w:rPr>
        <w:rFonts w:hint="eastAsia"/>
      </w:rPr>
      <w:t>3</w:t>
    </w:r>
    <w:r>
      <w:t>月</w:t>
    </w:r>
    <w:r w:rsidR="001D0DBF">
      <w:rPr>
        <w:rFonts w:hint="eastAsia"/>
      </w:rPr>
      <w:t>18</w:t>
    </w:r>
    <w:r>
      <w:t>日</w:t>
    </w:r>
    <w:r w:rsidR="000F69E0">
      <w:rPr>
        <w:rFonts w:hint="eastAsia"/>
      </w:rPr>
      <w:t>修正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E37"/>
    <w:multiLevelType w:val="hybridMultilevel"/>
    <w:tmpl w:val="A0906554"/>
    <w:lvl w:ilvl="0" w:tplc="DBEA4C4E">
      <w:start w:val="1"/>
      <w:numFmt w:val="ideographLegalTraditional"/>
      <w:lvlText w:val="%1、"/>
      <w:lvlJc w:val="left"/>
      <w:pPr>
        <w:ind w:left="2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0D7E4C9B"/>
    <w:multiLevelType w:val="hybridMultilevel"/>
    <w:tmpl w:val="04BE4816"/>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04F68B3"/>
    <w:multiLevelType w:val="hybridMultilevel"/>
    <w:tmpl w:val="D464AB74"/>
    <w:lvl w:ilvl="0" w:tplc="63F2B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B275E"/>
    <w:multiLevelType w:val="hybridMultilevel"/>
    <w:tmpl w:val="BC105B8C"/>
    <w:lvl w:ilvl="0" w:tplc="897A8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643615"/>
    <w:multiLevelType w:val="hybridMultilevel"/>
    <w:tmpl w:val="B514321C"/>
    <w:lvl w:ilvl="0" w:tplc="AC9A22D2">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13695C5D"/>
    <w:multiLevelType w:val="hybridMultilevel"/>
    <w:tmpl w:val="E7400272"/>
    <w:lvl w:ilvl="0" w:tplc="15023AD2">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A5876"/>
    <w:multiLevelType w:val="hybridMultilevel"/>
    <w:tmpl w:val="14DA38BE"/>
    <w:lvl w:ilvl="0" w:tplc="C136E468">
      <w:start w:val="1"/>
      <w:numFmt w:val="taiwaneseCountingThousand"/>
      <w:lvlText w:val="%1、"/>
      <w:lvlJc w:val="left"/>
      <w:pPr>
        <w:ind w:left="1826" w:hanging="720"/>
      </w:pPr>
      <w:rPr>
        <w:rFonts w:hint="default"/>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7" w15:restartNumberingAfterBreak="0">
    <w:nsid w:val="155166BA"/>
    <w:multiLevelType w:val="hybridMultilevel"/>
    <w:tmpl w:val="D464AB74"/>
    <w:lvl w:ilvl="0" w:tplc="63F2B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C0044A"/>
    <w:multiLevelType w:val="hybridMultilevel"/>
    <w:tmpl w:val="BC105B8C"/>
    <w:lvl w:ilvl="0" w:tplc="897A8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7084916"/>
    <w:multiLevelType w:val="hybridMultilevel"/>
    <w:tmpl w:val="42448118"/>
    <w:lvl w:ilvl="0" w:tplc="1F72D4C0">
      <w:start w:val="1"/>
      <w:numFmt w:val="taiwaneseCountingThousand"/>
      <w:lvlText w:val="%1、"/>
      <w:lvlJc w:val="left"/>
      <w:pPr>
        <w:ind w:left="1410" w:hanging="45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79722B6"/>
    <w:multiLevelType w:val="hybridMultilevel"/>
    <w:tmpl w:val="E2EE6ABC"/>
    <w:lvl w:ilvl="0" w:tplc="7CF06FFC">
      <w:start w:val="1"/>
      <w:numFmt w:val="taiwaneseCountingThousand"/>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11" w15:restartNumberingAfterBreak="0">
    <w:nsid w:val="18791E73"/>
    <w:multiLevelType w:val="hybridMultilevel"/>
    <w:tmpl w:val="ACDC0B0C"/>
    <w:lvl w:ilvl="0" w:tplc="35FC5150">
      <w:start w:val="1"/>
      <w:numFmt w:val="taiwaneseCountingThousand"/>
      <w:lvlText w:val="%1、"/>
      <w:lvlJc w:val="left"/>
      <w:pPr>
        <w:ind w:left="1826" w:hanging="720"/>
      </w:pPr>
      <w:rPr>
        <w:rFonts w:hAnsi="Times New Roman" w:hint="default"/>
        <w:color w:val="auto"/>
        <w:u w:val="none"/>
        <w:lang w:val="en-US"/>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12" w15:restartNumberingAfterBreak="0">
    <w:nsid w:val="19FE6963"/>
    <w:multiLevelType w:val="hybridMultilevel"/>
    <w:tmpl w:val="C652CB42"/>
    <w:lvl w:ilvl="0" w:tplc="53BA9B50">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1C632CE1"/>
    <w:multiLevelType w:val="singleLevel"/>
    <w:tmpl w:val="5D00647C"/>
    <w:lvl w:ilvl="0">
      <w:start w:val="1"/>
      <w:numFmt w:val="upperRoman"/>
      <w:pStyle w:val="1"/>
      <w:lvlText w:val="%1、"/>
      <w:lvlJc w:val="left"/>
      <w:pPr>
        <w:tabs>
          <w:tab w:val="num" w:pos="435"/>
        </w:tabs>
        <w:ind w:left="435" w:hanging="315"/>
      </w:pPr>
      <w:rPr>
        <w:rFonts w:hint="eastAsia"/>
      </w:rPr>
    </w:lvl>
  </w:abstractNum>
  <w:abstractNum w:abstractNumId="14" w15:restartNumberingAfterBreak="0">
    <w:nsid w:val="1E5A1BDA"/>
    <w:multiLevelType w:val="hybridMultilevel"/>
    <w:tmpl w:val="BC105B8C"/>
    <w:lvl w:ilvl="0" w:tplc="897A8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430A94"/>
    <w:multiLevelType w:val="hybridMultilevel"/>
    <w:tmpl w:val="744861E8"/>
    <w:lvl w:ilvl="0" w:tplc="897A8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6B63ED"/>
    <w:multiLevelType w:val="hybridMultilevel"/>
    <w:tmpl w:val="42F8B424"/>
    <w:lvl w:ilvl="0" w:tplc="63F2B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A211A6"/>
    <w:multiLevelType w:val="hybridMultilevel"/>
    <w:tmpl w:val="1CEC05B0"/>
    <w:lvl w:ilvl="0" w:tplc="AF68C744">
      <w:start w:val="1"/>
      <w:numFmt w:val="decimal"/>
      <w:lvlText w:val="(%1)"/>
      <w:lvlJc w:val="left"/>
      <w:pPr>
        <w:ind w:left="1278" w:hanging="480"/>
      </w:pPr>
      <w:rPr>
        <w:rFonts w:ascii="標楷體" w:eastAsia="標楷體" w:hAnsi="標楷體"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18" w15:restartNumberingAfterBreak="0">
    <w:nsid w:val="298D4CF0"/>
    <w:multiLevelType w:val="hybridMultilevel"/>
    <w:tmpl w:val="8BC4537A"/>
    <w:lvl w:ilvl="0" w:tplc="04360B2A">
      <w:start w:val="1"/>
      <w:numFmt w:val="decimal"/>
      <w:lvlText w:val="(%1)"/>
      <w:lvlJc w:val="left"/>
      <w:pPr>
        <w:ind w:left="1278" w:hanging="480"/>
      </w:pPr>
      <w:rPr>
        <w:rFonts w:ascii="標楷體" w:eastAsia="標楷體" w:hAnsi="標楷體"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19" w15:restartNumberingAfterBreak="0">
    <w:nsid w:val="2C0C0D04"/>
    <w:multiLevelType w:val="hybridMultilevel"/>
    <w:tmpl w:val="70C6D284"/>
    <w:lvl w:ilvl="0" w:tplc="36EED9B4">
      <w:start w:val="1"/>
      <w:numFmt w:val="taiwaneseCountingThousand"/>
      <w:lvlText w:val="%1、"/>
      <w:lvlJc w:val="left"/>
      <w:pPr>
        <w:ind w:left="1910" w:hanging="720"/>
      </w:pPr>
      <w:rPr>
        <w:rFonts w:ascii="標楷體" w:eastAsia="標楷體" w:cs="Times New Roman"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0" w15:restartNumberingAfterBreak="0">
    <w:nsid w:val="2C3412F3"/>
    <w:multiLevelType w:val="hybridMultilevel"/>
    <w:tmpl w:val="1E087F2E"/>
    <w:lvl w:ilvl="0" w:tplc="5CBC1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3B3A90"/>
    <w:multiLevelType w:val="hybridMultilevel"/>
    <w:tmpl w:val="EC08B04A"/>
    <w:lvl w:ilvl="0" w:tplc="8908796E">
      <w:start w:val="1"/>
      <w:numFmt w:val="taiwaneseCountingThousand"/>
      <w:lvlText w:val="%1、"/>
      <w:lvlJc w:val="left"/>
      <w:pPr>
        <w:ind w:left="1920" w:hanging="72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36836CA5"/>
    <w:multiLevelType w:val="multilevel"/>
    <w:tmpl w:val="A8BCAB2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ED71DD"/>
    <w:multiLevelType w:val="hybridMultilevel"/>
    <w:tmpl w:val="951CEF22"/>
    <w:lvl w:ilvl="0" w:tplc="63F2B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587B5F"/>
    <w:multiLevelType w:val="hybridMultilevel"/>
    <w:tmpl w:val="AE72CCE2"/>
    <w:lvl w:ilvl="0" w:tplc="916A1244">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5" w15:restartNumberingAfterBreak="0">
    <w:nsid w:val="43A8546C"/>
    <w:multiLevelType w:val="hybridMultilevel"/>
    <w:tmpl w:val="D76E315C"/>
    <w:lvl w:ilvl="0" w:tplc="7CF06FFC">
      <w:start w:val="1"/>
      <w:numFmt w:val="taiwaneseCountingThousand"/>
      <w:lvlText w:val="%1、"/>
      <w:lvlJc w:val="left"/>
      <w:pPr>
        <w:ind w:left="1910" w:hanging="720"/>
      </w:pPr>
      <w:rPr>
        <w:rFonts w:hint="default"/>
      </w:rPr>
    </w:lvl>
    <w:lvl w:ilvl="1" w:tplc="04090019" w:tentative="1">
      <w:start w:val="1"/>
      <w:numFmt w:val="ideographTraditional"/>
      <w:lvlText w:val="%2、"/>
      <w:lvlJc w:val="left"/>
      <w:pPr>
        <w:ind w:left="2150" w:hanging="480"/>
      </w:pPr>
    </w:lvl>
    <w:lvl w:ilvl="2" w:tplc="0409001B" w:tentative="1">
      <w:start w:val="1"/>
      <w:numFmt w:val="lowerRoman"/>
      <w:lvlText w:val="%3."/>
      <w:lvlJc w:val="right"/>
      <w:pPr>
        <w:ind w:left="2630" w:hanging="480"/>
      </w:pPr>
    </w:lvl>
    <w:lvl w:ilvl="3" w:tplc="0409000F" w:tentative="1">
      <w:start w:val="1"/>
      <w:numFmt w:val="decimal"/>
      <w:lvlText w:val="%4."/>
      <w:lvlJc w:val="left"/>
      <w:pPr>
        <w:ind w:left="3110" w:hanging="480"/>
      </w:pPr>
    </w:lvl>
    <w:lvl w:ilvl="4" w:tplc="04090019" w:tentative="1">
      <w:start w:val="1"/>
      <w:numFmt w:val="ideographTraditional"/>
      <w:lvlText w:val="%5、"/>
      <w:lvlJc w:val="left"/>
      <w:pPr>
        <w:ind w:left="3590" w:hanging="480"/>
      </w:pPr>
    </w:lvl>
    <w:lvl w:ilvl="5" w:tplc="0409001B" w:tentative="1">
      <w:start w:val="1"/>
      <w:numFmt w:val="lowerRoman"/>
      <w:lvlText w:val="%6."/>
      <w:lvlJc w:val="right"/>
      <w:pPr>
        <w:ind w:left="4070" w:hanging="480"/>
      </w:pPr>
    </w:lvl>
    <w:lvl w:ilvl="6" w:tplc="0409000F" w:tentative="1">
      <w:start w:val="1"/>
      <w:numFmt w:val="decimal"/>
      <w:lvlText w:val="%7."/>
      <w:lvlJc w:val="left"/>
      <w:pPr>
        <w:ind w:left="4550" w:hanging="480"/>
      </w:pPr>
    </w:lvl>
    <w:lvl w:ilvl="7" w:tplc="04090019" w:tentative="1">
      <w:start w:val="1"/>
      <w:numFmt w:val="ideographTraditional"/>
      <w:lvlText w:val="%8、"/>
      <w:lvlJc w:val="left"/>
      <w:pPr>
        <w:ind w:left="5030" w:hanging="480"/>
      </w:pPr>
    </w:lvl>
    <w:lvl w:ilvl="8" w:tplc="0409001B" w:tentative="1">
      <w:start w:val="1"/>
      <w:numFmt w:val="lowerRoman"/>
      <w:lvlText w:val="%9."/>
      <w:lvlJc w:val="right"/>
      <w:pPr>
        <w:ind w:left="5510" w:hanging="480"/>
      </w:pPr>
    </w:lvl>
  </w:abstractNum>
  <w:abstractNum w:abstractNumId="26" w15:restartNumberingAfterBreak="0">
    <w:nsid w:val="44DE4A99"/>
    <w:multiLevelType w:val="hybridMultilevel"/>
    <w:tmpl w:val="A41C5E54"/>
    <w:lvl w:ilvl="0" w:tplc="8EEC5B08">
      <w:start w:val="1"/>
      <w:numFmt w:val="taiwaneseCountingThousand"/>
      <w:lvlText w:val="%1、"/>
      <w:lvlJc w:val="left"/>
      <w:pPr>
        <w:ind w:left="2106" w:hanging="720"/>
      </w:pPr>
      <w:rPr>
        <w:rFonts w:hint="default"/>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7" w15:restartNumberingAfterBreak="0">
    <w:nsid w:val="4DBD19A6"/>
    <w:multiLevelType w:val="hybridMultilevel"/>
    <w:tmpl w:val="ACDC0B0C"/>
    <w:lvl w:ilvl="0" w:tplc="35FC5150">
      <w:start w:val="1"/>
      <w:numFmt w:val="taiwaneseCountingThousand"/>
      <w:lvlText w:val="%1、"/>
      <w:lvlJc w:val="left"/>
      <w:pPr>
        <w:ind w:left="1826" w:hanging="720"/>
      </w:pPr>
      <w:rPr>
        <w:rFonts w:hAnsi="Times New Roman" w:hint="default"/>
        <w:color w:val="auto"/>
        <w:u w:val="none"/>
        <w:lang w:val="en-US"/>
      </w:rPr>
    </w:lvl>
    <w:lvl w:ilvl="1" w:tplc="04090019" w:tentative="1">
      <w:start w:val="1"/>
      <w:numFmt w:val="ideographTraditional"/>
      <w:lvlText w:val="%2、"/>
      <w:lvlJc w:val="left"/>
      <w:pPr>
        <w:ind w:left="2066" w:hanging="480"/>
      </w:pPr>
    </w:lvl>
    <w:lvl w:ilvl="2" w:tplc="0409001B" w:tentative="1">
      <w:start w:val="1"/>
      <w:numFmt w:val="lowerRoman"/>
      <w:lvlText w:val="%3."/>
      <w:lvlJc w:val="right"/>
      <w:pPr>
        <w:ind w:left="2546" w:hanging="480"/>
      </w:pPr>
    </w:lvl>
    <w:lvl w:ilvl="3" w:tplc="0409000F" w:tentative="1">
      <w:start w:val="1"/>
      <w:numFmt w:val="decimal"/>
      <w:lvlText w:val="%4."/>
      <w:lvlJc w:val="left"/>
      <w:pPr>
        <w:ind w:left="3026" w:hanging="480"/>
      </w:pPr>
    </w:lvl>
    <w:lvl w:ilvl="4" w:tplc="04090019" w:tentative="1">
      <w:start w:val="1"/>
      <w:numFmt w:val="ideographTraditional"/>
      <w:lvlText w:val="%5、"/>
      <w:lvlJc w:val="left"/>
      <w:pPr>
        <w:ind w:left="3506" w:hanging="480"/>
      </w:pPr>
    </w:lvl>
    <w:lvl w:ilvl="5" w:tplc="0409001B" w:tentative="1">
      <w:start w:val="1"/>
      <w:numFmt w:val="lowerRoman"/>
      <w:lvlText w:val="%6."/>
      <w:lvlJc w:val="right"/>
      <w:pPr>
        <w:ind w:left="3986" w:hanging="480"/>
      </w:pPr>
    </w:lvl>
    <w:lvl w:ilvl="6" w:tplc="0409000F" w:tentative="1">
      <w:start w:val="1"/>
      <w:numFmt w:val="decimal"/>
      <w:lvlText w:val="%7."/>
      <w:lvlJc w:val="left"/>
      <w:pPr>
        <w:ind w:left="4466" w:hanging="480"/>
      </w:pPr>
    </w:lvl>
    <w:lvl w:ilvl="7" w:tplc="04090019" w:tentative="1">
      <w:start w:val="1"/>
      <w:numFmt w:val="ideographTraditional"/>
      <w:lvlText w:val="%8、"/>
      <w:lvlJc w:val="left"/>
      <w:pPr>
        <w:ind w:left="4946" w:hanging="480"/>
      </w:pPr>
    </w:lvl>
    <w:lvl w:ilvl="8" w:tplc="0409001B" w:tentative="1">
      <w:start w:val="1"/>
      <w:numFmt w:val="lowerRoman"/>
      <w:lvlText w:val="%9."/>
      <w:lvlJc w:val="right"/>
      <w:pPr>
        <w:ind w:left="5426" w:hanging="480"/>
      </w:pPr>
    </w:lvl>
  </w:abstractNum>
  <w:abstractNum w:abstractNumId="28" w15:restartNumberingAfterBreak="0">
    <w:nsid w:val="4EE50027"/>
    <w:multiLevelType w:val="hybridMultilevel"/>
    <w:tmpl w:val="1E087F2E"/>
    <w:lvl w:ilvl="0" w:tplc="5CBC1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3A6B05"/>
    <w:multiLevelType w:val="hybridMultilevel"/>
    <w:tmpl w:val="3D56771E"/>
    <w:lvl w:ilvl="0" w:tplc="428EA086">
      <w:start w:val="1"/>
      <w:numFmt w:val="decimal"/>
      <w:lvlText w:val="%1."/>
      <w:lvlJc w:val="left"/>
      <w:pPr>
        <w:ind w:left="800" w:hanging="480"/>
      </w:pPr>
      <w:rPr>
        <w:rFonts w:ascii="標楷體" w:eastAsia="標楷體" w:hAnsi="標楷體"/>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30" w15:restartNumberingAfterBreak="0">
    <w:nsid w:val="54C84D37"/>
    <w:multiLevelType w:val="hybridMultilevel"/>
    <w:tmpl w:val="723CE7F0"/>
    <w:lvl w:ilvl="0" w:tplc="AA70F5EA">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55D63B77"/>
    <w:multiLevelType w:val="hybridMultilevel"/>
    <w:tmpl w:val="1E087F2E"/>
    <w:lvl w:ilvl="0" w:tplc="5CBC1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D34CB0"/>
    <w:multiLevelType w:val="hybridMultilevel"/>
    <w:tmpl w:val="3DEE1F1C"/>
    <w:lvl w:ilvl="0" w:tplc="CEBEF020">
      <w:start w:val="1"/>
      <w:numFmt w:val="decimal"/>
      <w:lvlText w:val="(%1)"/>
      <w:lvlJc w:val="left"/>
      <w:pPr>
        <w:ind w:left="1278" w:hanging="480"/>
      </w:pPr>
      <w:rPr>
        <w:rFonts w:ascii="標楷體" w:eastAsia="標楷體" w:hAnsi="標楷體"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33" w15:restartNumberingAfterBreak="0">
    <w:nsid w:val="63ED56E4"/>
    <w:multiLevelType w:val="hybridMultilevel"/>
    <w:tmpl w:val="50C2B1D6"/>
    <w:lvl w:ilvl="0" w:tplc="DDC44F86">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4" w15:restartNumberingAfterBreak="0">
    <w:nsid w:val="697F7EDA"/>
    <w:multiLevelType w:val="hybridMultilevel"/>
    <w:tmpl w:val="DDDA71A4"/>
    <w:lvl w:ilvl="0" w:tplc="B3AEAA46">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5" w15:restartNumberingAfterBreak="0">
    <w:nsid w:val="6C694D6B"/>
    <w:multiLevelType w:val="hybridMultilevel"/>
    <w:tmpl w:val="FEF807CA"/>
    <w:lvl w:ilvl="0" w:tplc="0CD005FC">
      <w:start w:val="1"/>
      <w:numFmt w:val="decimal"/>
      <w:lvlText w:val="%1."/>
      <w:lvlJc w:val="left"/>
      <w:pPr>
        <w:ind w:left="962" w:hanging="36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36" w15:restartNumberingAfterBreak="0">
    <w:nsid w:val="6E283FBE"/>
    <w:multiLevelType w:val="hybridMultilevel"/>
    <w:tmpl w:val="20D4EFFE"/>
    <w:lvl w:ilvl="0" w:tplc="91585C06">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7" w15:restartNumberingAfterBreak="0">
    <w:nsid w:val="6F573AB1"/>
    <w:multiLevelType w:val="hybridMultilevel"/>
    <w:tmpl w:val="8FB80CE6"/>
    <w:lvl w:ilvl="0" w:tplc="63F2BE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EE59A0"/>
    <w:multiLevelType w:val="hybridMultilevel"/>
    <w:tmpl w:val="560A29A4"/>
    <w:lvl w:ilvl="0" w:tplc="BF166308">
      <w:start w:val="1"/>
      <w:numFmt w:val="decimal"/>
      <w:lvlText w:val="%1."/>
      <w:lvlJc w:val="left"/>
      <w:pPr>
        <w:ind w:left="1044" w:hanging="480"/>
      </w:pPr>
      <w:rPr>
        <w:rFonts w:ascii="標楷體" w:eastAsia="標楷體" w:hAnsi="標楷體"/>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9" w15:restartNumberingAfterBreak="0">
    <w:nsid w:val="75AE67BE"/>
    <w:multiLevelType w:val="hybridMultilevel"/>
    <w:tmpl w:val="14964164"/>
    <w:lvl w:ilvl="0" w:tplc="95185B3A">
      <w:start w:val="1"/>
      <w:numFmt w:val="taiwaneseCountingThousand"/>
      <w:lvlText w:val="%1、"/>
      <w:lvlJc w:val="left"/>
      <w:pPr>
        <w:tabs>
          <w:tab w:val="num" w:pos="1560"/>
        </w:tabs>
        <w:ind w:left="1560" w:hanging="480"/>
      </w:pPr>
      <w:rPr>
        <w:rFonts w:hint="default"/>
      </w:rPr>
    </w:lvl>
    <w:lvl w:ilvl="1" w:tplc="04090019" w:tentative="1">
      <w:start w:val="1"/>
      <w:numFmt w:val="ideographTraditional"/>
      <w:lvlText w:val="%2、"/>
      <w:lvlJc w:val="left"/>
      <w:pPr>
        <w:tabs>
          <w:tab w:val="num" w:pos="2217"/>
        </w:tabs>
        <w:ind w:left="2217" w:hanging="480"/>
      </w:pPr>
    </w:lvl>
    <w:lvl w:ilvl="2" w:tplc="0409001B" w:tentative="1">
      <w:start w:val="1"/>
      <w:numFmt w:val="lowerRoman"/>
      <w:lvlText w:val="%3."/>
      <w:lvlJc w:val="right"/>
      <w:pPr>
        <w:tabs>
          <w:tab w:val="num" w:pos="2697"/>
        </w:tabs>
        <w:ind w:left="2697" w:hanging="480"/>
      </w:pPr>
    </w:lvl>
    <w:lvl w:ilvl="3" w:tplc="0409000F" w:tentative="1">
      <w:start w:val="1"/>
      <w:numFmt w:val="decimal"/>
      <w:lvlText w:val="%4."/>
      <w:lvlJc w:val="left"/>
      <w:pPr>
        <w:tabs>
          <w:tab w:val="num" w:pos="3177"/>
        </w:tabs>
        <w:ind w:left="3177" w:hanging="480"/>
      </w:pPr>
    </w:lvl>
    <w:lvl w:ilvl="4" w:tplc="04090019" w:tentative="1">
      <w:start w:val="1"/>
      <w:numFmt w:val="ideographTraditional"/>
      <w:lvlText w:val="%5、"/>
      <w:lvlJc w:val="left"/>
      <w:pPr>
        <w:tabs>
          <w:tab w:val="num" w:pos="3657"/>
        </w:tabs>
        <w:ind w:left="3657" w:hanging="480"/>
      </w:pPr>
    </w:lvl>
    <w:lvl w:ilvl="5" w:tplc="0409001B" w:tentative="1">
      <w:start w:val="1"/>
      <w:numFmt w:val="lowerRoman"/>
      <w:lvlText w:val="%6."/>
      <w:lvlJc w:val="right"/>
      <w:pPr>
        <w:tabs>
          <w:tab w:val="num" w:pos="4137"/>
        </w:tabs>
        <w:ind w:left="4137" w:hanging="480"/>
      </w:pPr>
    </w:lvl>
    <w:lvl w:ilvl="6" w:tplc="0409000F" w:tentative="1">
      <w:start w:val="1"/>
      <w:numFmt w:val="decimal"/>
      <w:lvlText w:val="%7."/>
      <w:lvlJc w:val="left"/>
      <w:pPr>
        <w:tabs>
          <w:tab w:val="num" w:pos="4617"/>
        </w:tabs>
        <w:ind w:left="4617" w:hanging="480"/>
      </w:pPr>
    </w:lvl>
    <w:lvl w:ilvl="7" w:tplc="04090019" w:tentative="1">
      <w:start w:val="1"/>
      <w:numFmt w:val="ideographTraditional"/>
      <w:lvlText w:val="%8、"/>
      <w:lvlJc w:val="left"/>
      <w:pPr>
        <w:tabs>
          <w:tab w:val="num" w:pos="5097"/>
        </w:tabs>
        <w:ind w:left="5097" w:hanging="480"/>
      </w:pPr>
    </w:lvl>
    <w:lvl w:ilvl="8" w:tplc="0409001B" w:tentative="1">
      <w:start w:val="1"/>
      <w:numFmt w:val="lowerRoman"/>
      <w:lvlText w:val="%9."/>
      <w:lvlJc w:val="right"/>
      <w:pPr>
        <w:tabs>
          <w:tab w:val="num" w:pos="5577"/>
        </w:tabs>
        <w:ind w:left="5577" w:hanging="480"/>
      </w:pPr>
    </w:lvl>
  </w:abstractNum>
  <w:abstractNum w:abstractNumId="40" w15:restartNumberingAfterBreak="0">
    <w:nsid w:val="79C852C6"/>
    <w:multiLevelType w:val="hybridMultilevel"/>
    <w:tmpl w:val="D9FE8A74"/>
    <w:lvl w:ilvl="0" w:tplc="1E1A3496">
      <w:start w:val="1"/>
      <w:numFmt w:val="decimal"/>
      <w:lvlText w:val="(%1)"/>
      <w:lvlJc w:val="left"/>
      <w:pPr>
        <w:ind w:left="1278" w:hanging="480"/>
      </w:pPr>
      <w:rPr>
        <w:rFonts w:ascii="標楷體" w:eastAsia="標楷體" w:hAnsi="標楷體"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41" w15:restartNumberingAfterBreak="0">
    <w:nsid w:val="7A9E42C0"/>
    <w:multiLevelType w:val="hybridMultilevel"/>
    <w:tmpl w:val="FF701BDE"/>
    <w:lvl w:ilvl="0" w:tplc="6E066A10">
      <w:start w:val="1"/>
      <w:numFmt w:val="decimal"/>
      <w:lvlText w:val="(%1)"/>
      <w:lvlJc w:val="left"/>
      <w:pPr>
        <w:ind w:left="1278" w:hanging="480"/>
      </w:pPr>
      <w:rPr>
        <w:rFonts w:ascii="標楷體" w:eastAsia="標楷體" w:hAnsi="標楷體" w:hint="default"/>
      </w:rPr>
    </w:lvl>
    <w:lvl w:ilvl="1" w:tplc="04090019" w:tentative="1">
      <w:start w:val="1"/>
      <w:numFmt w:val="ideographTraditional"/>
      <w:lvlText w:val="%2、"/>
      <w:lvlJc w:val="left"/>
      <w:pPr>
        <w:ind w:left="1758" w:hanging="480"/>
      </w:pPr>
    </w:lvl>
    <w:lvl w:ilvl="2" w:tplc="0409001B" w:tentative="1">
      <w:start w:val="1"/>
      <w:numFmt w:val="lowerRoman"/>
      <w:lvlText w:val="%3."/>
      <w:lvlJc w:val="right"/>
      <w:pPr>
        <w:ind w:left="2238" w:hanging="480"/>
      </w:pPr>
    </w:lvl>
    <w:lvl w:ilvl="3" w:tplc="0409000F" w:tentative="1">
      <w:start w:val="1"/>
      <w:numFmt w:val="decimal"/>
      <w:lvlText w:val="%4."/>
      <w:lvlJc w:val="left"/>
      <w:pPr>
        <w:ind w:left="2718" w:hanging="480"/>
      </w:pPr>
    </w:lvl>
    <w:lvl w:ilvl="4" w:tplc="04090019" w:tentative="1">
      <w:start w:val="1"/>
      <w:numFmt w:val="ideographTraditional"/>
      <w:lvlText w:val="%5、"/>
      <w:lvlJc w:val="left"/>
      <w:pPr>
        <w:ind w:left="3198" w:hanging="480"/>
      </w:pPr>
    </w:lvl>
    <w:lvl w:ilvl="5" w:tplc="0409001B" w:tentative="1">
      <w:start w:val="1"/>
      <w:numFmt w:val="lowerRoman"/>
      <w:lvlText w:val="%6."/>
      <w:lvlJc w:val="right"/>
      <w:pPr>
        <w:ind w:left="3678" w:hanging="480"/>
      </w:pPr>
    </w:lvl>
    <w:lvl w:ilvl="6" w:tplc="0409000F" w:tentative="1">
      <w:start w:val="1"/>
      <w:numFmt w:val="decimal"/>
      <w:lvlText w:val="%7."/>
      <w:lvlJc w:val="left"/>
      <w:pPr>
        <w:ind w:left="4158" w:hanging="480"/>
      </w:pPr>
    </w:lvl>
    <w:lvl w:ilvl="7" w:tplc="04090019" w:tentative="1">
      <w:start w:val="1"/>
      <w:numFmt w:val="ideographTraditional"/>
      <w:lvlText w:val="%8、"/>
      <w:lvlJc w:val="left"/>
      <w:pPr>
        <w:ind w:left="4638" w:hanging="480"/>
      </w:pPr>
    </w:lvl>
    <w:lvl w:ilvl="8" w:tplc="0409001B" w:tentative="1">
      <w:start w:val="1"/>
      <w:numFmt w:val="lowerRoman"/>
      <w:lvlText w:val="%9."/>
      <w:lvlJc w:val="right"/>
      <w:pPr>
        <w:ind w:left="5118" w:hanging="480"/>
      </w:pPr>
    </w:lvl>
  </w:abstractNum>
  <w:abstractNum w:abstractNumId="42" w15:restartNumberingAfterBreak="0">
    <w:nsid w:val="7C5F2D42"/>
    <w:multiLevelType w:val="hybridMultilevel"/>
    <w:tmpl w:val="0EB803DE"/>
    <w:lvl w:ilvl="0" w:tplc="D5F0D21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8E4671"/>
    <w:multiLevelType w:val="hybridMultilevel"/>
    <w:tmpl w:val="5E148BA0"/>
    <w:lvl w:ilvl="0" w:tplc="04090015">
      <w:start w:val="1"/>
      <w:numFmt w:val="taiwaneseCountingThousand"/>
      <w:lvlText w:val="%1、"/>
      <w:lvlJc w:val="left"/>
      <w:pPr>
        <w:ind w:left="1648" w:hanging="480"/>
      </w:p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num w:numId="1" w16cid:durableId="636574288">
    <w:abstractNumId w:val="13"/>
  </w:num>
  <w:num w:numId="2" w16cid:durableId="2087993246">
    <w:abstractNumId w:val="39"/>
  </w:num>
  <w:num w:numId="3" w16cid:durableId="2048679754">
    <w:abstractNumId w:val="21"/>
  </w:num>
  <w:num w:numId="4" w16cid:durableId="416437492">
    <w:abstractNumId w:val="15"/>
  </w:num>
  <w:num w:numId="5" w16cid:durableId="2086024235">
    <w:abstractNumId w:val="0"/>
  </w:num>
  <w:num w:numId="6" w16cid:durableId="348608393">
    <w:abstractNumId w:val="7"/>
  </w:num>
  <w:num w:numId="7" w16cid:durableId="1958876835">
    <w:abstractNumId w:val="5"/>
  </w:num>
  <w:num w:numId="8" w16cid:durableId="1197696370">
    <w:abstractNumId w:val="8"/>
  </w:num>
  <w:num w:numId="9" w16cid:durableId="59407384">
    <w:abstractNumId w:val="31"/>
  </w:num>
  <w:num w:numId="10" w16cid:durableId="1068188532">
    <w:abstractNumId w:val="28"/>
  </w:num>
  <w:num w:numId="11" w16cid:durableId="2032222536">
    <w:abstractNumId w:val="35"/>
  </w:num>
  <w:num w:numId="12" w16cid:durableId="623199974">
    <w:abstractNumId w:val="2"/>
  </w:num>
  <w:num w:numId="13" w16cid:durableId="1576091935">
    <w:abstractNumId w:val="16"/>
  </w:num>
  <w:num w:numId="14" w16cid:durableId="1701127834">
    <w:abstractNumId w:val="37"/>
  </w:num>
  <w:num w:numId="15" w16cid:durableId="899441897">
    <w:abstractNumId w:val="23"/>
  </w:num>
  <w:num w:numId="16" w16cid:durableId="1401760">
    <w:abstractNumId w:val="20"/>
  </w:num>
  <w:num w:numId="17" w16cid:durableId="775977843">
    <w:abstractNumId w:val="42"/>
  </w:num>
  <w:num w:numId="18" w16cid:durableId="1491556486">
    <w:abstractNumId w:val="29"/>
  </w:num>
  <w:num w:numId="19" w16cid:durableId="651643163">
    <w:abstractNumId w:val="4"/>
  </w:num>
  <w:num w:numId="20" w16cid:durableId="463546829">
    <w:abstractNumId w:val="34"/>
  </w:num>
  <w:num w:numId="21" w16cid:durableId="1383359809">
    <w:abstractNumId w:val="40"/>
  </w:num>
  <w:num w:numId="22" w16cid:durableId="1516266049">
    <w:abstractNumId w:val="18"/>
  </w:num>
  <w:num w:numId="23" w16cid:durableId="2133093980">
    <w:abstractNumId w:val="17"/>
  </w:num>
  <w:num w:numId="24" w16cid:durableId="793719055">
    <w:abstractNumId w:val="41"/>
  </w:num>
  <w:num w:numId="25" w16cid:durableId="1535734188">
    <w:abstractNumId w:val="32"/>
  </w:num>
  <w:num w:numId="26" w16cid:durableId="1409771104">
    <w:abstractNumId w:val="38"/>
  </w:num>
  <w:num w:numId="27" w16cid:durableId="1871793922">
    <w:abstractNumId w:val="24"/>
  </w:num>
  <w:num w:numId="28" w16cid:durableId="2144106516">
    <w:abstractNumId w:val="1"/>
  </w:num>
  <w:num w:numId="29" w16cid:durableId="1662656802">
    <w:abstractNumId w:val="30"/>
  </w:num>
  <w:num w:numId="30" w16cid:durableId="665863063">
    <w:abstractNumId w:val="33"/>
  </w:num>
  <w:num w:numId="31" w16cid:durableId="2134667751">
    <w:abstractNumId w:val="36"/>
  </w:num>
  <w:num w:numId="32" w16cid:durableId="1969317394">
    <w:abstractNumId w:val="12"/>
  </w:num>
  <w:num w:numId="33" w16cid:durableId="1794713545">
    <w:abstractNumId w:val="3"/>
  </w:num>
  <w:num w:numId="34" w16cid:durableId="1553492930">
    <w:abstractNumId w:val="14"/>
  </w:num>
  <w:num w:numId="35" w16cid:durableId="2110739748">
    <w:abstractNumId w:val="25"/>
  </w:num>
  <w:num w:numId="36" w16cid:durableId="1852573256">
    <w:abstractNumId w:val="19"/>
  </w:num>
  <w:num w:numId="37" w16cid:durableId="1458262201">
    <w:abstractNumId w:val="10"/>
  </w:num>
  <w:num w:numId="38" w16cid:durableId="914166373">
    <w:abstractNumId w:val="26"/>
  </w:num>
  <w:num w:numId="39" w16cid:durableId="537737688">
    <w:abstractNumId w:val="6"/>
  </w:num>
  <w:num w:numId="40" w16cid:durableId="1816340139">
    <w:abstractNumId w:val="11"/>
  </w:num>
  <w:num w:numId="41" w16cid:durableId="216404660">
    <w:abstractNumId w:val="27"/>
  </w:num>
  <w:num w:numId="42" w16cid:durableId="788743944">
    <w:abstractNumId w:val="22"/>
  </w:num>
  <w:num w:numId="43" w16cid:durableId="1556812058">
    <w:abstractNumId w:val="9"/>
  </w:num>
  <w:num w:numId="44" w16cid:durableId="80354101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1C"/>
    <w:rsid w:val="0000295C"/>
    <w:rsid w:val="000034A8"/>
    <w:rsid w:val="00005700"/>
    <w:rsid w:val="00005E94"/>
    <w:rsid w:val="00007B11"/>
    <w:rsid w:val="00011DC6"/>
    <w:rsid w:val="0001393E"/>
    <w:rsid w:val="000139F1"/>
    <w:rsid w:val="0001577C"/>
    <w:rsid w:val="00015CB7"/>
    <w:rsid w:val="00016DE8"/>
    <w:rsid w:val="00021751"/>
    <w:rsid w:val="00021838"/>
    <w:rsid w:val="000236E3"/>
    <w:rsid w:val="00023CEC"/>
    <w:rsid w:val="00024003"/>
    <w:rsid w:val="000250B8"/>
    <w:rsid w:val="000257D6"/>
    <w:rsid w:val="00025D2C"/>
    <w:rsid w:val="0002605F"/>
    <w:rsid w:val="00031F8E"/>
    <w:rsid w:val="0003516B"/>
    <w:rsid w:val="00035587"/>
    <w:rsid w:val="00035A09"/>
    <w:rsid w:val="00037070"/>
    <w:rsid w:val="00040009"/>
    <w:rsid w:val="000401C9"/>
    <w:rsid w:val="00040EB5"/>
    <w:rsid w:val="00045E09"/>
    <w:rsid w:val="0004717B"/>
    <w:rsid w:val="00047957"/>
    <w:rsid w:val="00050EBD"/>
    <w:rsid w:val="00051AAC"/>
    <w:rsid w:val="00055505"/>
    <w:rsid w:val="00061364"/>
    <w:rsid w:val="00062ABC"/>
    <w:rsid w:val="00064B6C"/>
    <w:rsid w:val="00066E27"/>
    <w:rsid w:val="00070DF6"/>
    <w:rsid w:val="00071B6D"/>
    <w:rsid w:val="00072A27"/>
    <w:rsid w:val="000740E0"/>
    <w:rsid w:val="00074756"/>
    <w:rsid w:val="000755BB"/>
    <w:rsid w:val="00076F02"/>
    <w:rsid w:val="00081C59"/>
    <w:rsid w:val="00083DBD"/>
    <w:rsid w:val="000841B3"/>
    <w:rsid w:val="00084B18"/>
    <w:rsid w:val="0008531E"/>
    <w:rsid w:val="000871CF"/>
    <w:rsid w:val="000876B3"/>
    <w:rsid w:val="00087CE6"/>
    <w:rsid w:val="0009064C"/>
    <w:rsid w:val="00090F54"/>
    <w:rsid w:val="00092489"/>
    <w:rsid w:val="00092951"/>
    <w:rsid w:val="00092F66"/>
    <w:rsid w:val="00093E1E"/>
    <w:rsid w:val="000972F2"/>
    <w:rsid w:val="000A1847"/>
    <w:rsid w:val="000A230E"/>
    <w:rsid w:val="000A2341"/>
    <w:rsid w:val="000A260F"/>
    <w:rsid w:val="000A2893"/>
    <w:rsid w:val="000A5410"/>
    <w:rsid w:val="000A5519"/>
    <w:rsid w:val="000A5933"/>
    <w:rsid w:val="000A62D3"/>
    <w:rsid w:val="000A7E8C"/>
    <w:rsid w:val="000B33E1"/>
    <w:rsid w:val="000B3AA0"/>
    <w:rsid w:val="000B3D5C"/>
    <w:rsid w:val="000B5505"/>
    <w:rsid w:val="000B5DD7"/>
    <w:rsid w:val="000B5E57"/>
    <w:rsid w:val="000B6CC2"/>
    <w:rsid w:val="000B6E11"/>
    <w:rsid w:val="000C0209"/>
    <w:rsid w:val="000C1B45"/>
    <w:rsid w:val="000C227E"/>
    <w:rsid w:val="000C4CB4"/>
    <w:rsid w:val="000C5580"/>
    <w:rsid w:val="000C6CF9"/>
    <w:rsid w:val="000C6F49"/>
    <w:rsid w:val="000C7170"/>
    <w:rsid w:val="000C74B4"/>
    <w:rsid w:val="000D2773"/>
    <w:rsid w:val="000D2A7C"/>
    <w:rsid w:val="000D3CE2"/>
    <w:rsid w:val="000D49E8"/>
    <w:rsid w:val="000D6870"/>
    <w:rsid w:val="000E44B7"/>
    <w:rsid w:val="000E5119"/>
    <w:rsid w:val="000E59B2"/>
    <w:rsid w:val="000E6222"/>
    <w:rsid w:val="000E70C1"/>
    <w:rsid w:val="000E78B6"/>
    <w:rsid w:val="000F1A4D"/>
    <w:rsid w:val="000F4C4D"/>
    <w:rsid w:val="000F5C7E"/>
    <w:rsid w:val="000F67A9"/>
    <w:rsid w:val="000F69E0"/>
    <w:rsid w:val="0010136F"/>
    <w:rsid w:val="001038BC"/>
    <w:rsid w:val="00105668"/>
    <w:rsid w:val="0010685D"/>
    <w:rsid w:val="00111168"/>
    <w:rsid w:val="00111705"/>
    <w:rsid w:val="00111B66"/>
    <w:rsid w:val="00112C3F"/>
    <w:rsid w:val="00113956"/>
    <w:rsid w:val="00114862"/>
    <w:rsid w:val="00117B2D"/>
    <w:rsid w:val="0012112D"/>
    <w:rsid w:val="00122792"/>
    <w:rsid w:val="00122E91"/>
    <w:rsid w:val="001239C5"/>
    <w:rsid w:val="00124188"/>
    <w:rsid w:val="001244F1"/>
    <w:rsid w:val="00125EC2"/>
    <w:rsid w:val="001267DF"/>
    <w:rsid w:val="0013496D"/>
    <w:rsid w:val="00136B35"/>
    <w:rsid w:val="00141246"/>
    <w:rsid w:val="001420EC"/>
    <w:rsid w:val="00151386"/>
    <w:rsid w:val="0015450C"/>
    <w:rsid w:val="00162444"/>
    <w:rsid w:val="00163206"/>
    <w:rsid w:val="00163FB2"/>
    <w:rsid w:val="00167324"/>
    <w:rsid w:val="0017001C"/>
    <w:rsid w:val="001703B5"/>
    <w:rsid w:val="00172A09"/>
    <w:rsid w:val="001744BA"/>
    <w:rsid w:val="0017541F"/>
    <w:rsid w:val="001763A7"/>
    <w:rsid w:val="00177886"/>
    <w:rsid w:val="00177D9D"/>
    <w:rsid w:val="001874C5"/>
    <w:rsid w:val="00192ED5"/>
    <w:rsid w:val="001943A3"/>
    <w:rsid w:val="0019470A"/>
    <w:rsid w:val="00194D75"/>
    <w:rsid w:val="001A0C9A"/>
    <w:rsid w:val="001A1EF4"/>
    <w:rsid w:val="001B30BA"/>
    <w:rsid w:val="001B32CE"/>
    <w:rsid w:val="001B41B5"/>
    <w:rsid w:val="001B5098"/>
    <w:rsid w:val="001B5C33"/>
    <w:rsid w:val="001B7AE1"/>
    <w:rsid w:val="001C0C5C"/>
    <w:rsid w:val="001C225D"/>
    <w:rsid w:val="001C331D"/>
    <w:rsid w:val="001C6137"/>
    <w:rsid w:val="001C7176"/>
    <w:rsid w:val="001D02E0"/>
    <w:rsid w:val="001D0DBF"/>
    <w:rsid w:val="001D1AD9"/>
    <w:rsid w:val="001D369F"/>
    <w:rsid w:val="001D514F"/>
    <w:rsid w:val="001D55AC"/>
    <w:rsid w:val="001D58D7"/>
    <w:rsid w:val="001D5988"/>
    <w:rsid w:val="001E09FF"/>
    <w:rsid w:val="001E3454"/>
    <w:rsid w:val="001E5ACA"/>
    <w:rsid w:val="001F1261"/>
    <w:rsid w:val="001F128D"/>
    <w:rsid w:val="001F251A"/>
    <w:rsid w:val="001F2FD3"/>
    <w:rsid w:val="001F3FE2"/>
    <w:rsid w:val="001F4816"/>
    <w:rsid w:val="001F4E71"/>
    <w:rsid w:val="001F5746"/>
    <w:rsid w:val="001F73A6"/>
    <w:rsid w:val="001F783C"/>
    <w:rsid w:val="00200BAA"/>
    <w:rsid w:val="0020267D"/>
    <w:rsid w:val="00202791"/>
    <w:rsid w:val="0020370B"/>
    <w:rsid w:val="00205EB8"/>
    <w:rsid w:val="00205F6E"/>
    <w:rsid w:val="00206BB1"/>
    <w:rsid w:val="002070C4"/>
    <w:rsid w:val="00213620"/>
    <w:rsid w:val="002204DD"/>
    <w:rsid w:val="002229CD"/>
    <w:rsid w:val="002242E5"/>
    <w:rsid w:val="0022474F"/>
    <w:rsid w:val="002247B0"/>
    <w:rsid w:val="00224861"/>
    <w:rsid w:val="00224951"/>
    <w:rsid w:val="0022660B"/>
    <w:rsid w:val="00227E60"/>
    <w:rsid w:val="00227E73"/>
    <w:rsid w:val="002334AA"/>
    <w:rsid w:val="00233644"/>
    <w:rsid w:val="00234DFD"/>
    <w:rsid w:val="00237821"/>
    <w:rsid w:val="002407FE"/>
    <w:rsid w:val="002531C2"/>
    <w:rsid w:val="0025419C"/>
    <w:rsid w:val="00257611"/>
    <w:rsid w:val="00257F94"/>
    <w:rsid w:val="00261C26"/>
    <w:rsid w:val="0026407D"/>
    <w:rsid w:val="00265C4E"/>
    <w:rsid w:val="002660AB"/>
    <w:rsid w:val="00266906"/>
    <w:rsid w:val="0026713E"/>
    <w:rsid w:val="00267F41"/>
    <w:rsid w:val="0027168A"/>
    <w:rsid w:val="00272024"/>
    <w:rsid w:val="00275BFB"/>
    <w:rsid w:val="00276487"/>
    <w:rsid w:val="00280BBA"/>
    <w:rsid w:val="00281E7F"/>
    <w:rsid w:val="0028540B"/>
    <w:rsid w:val="00286F36"/>
    <w:rsid w:val="002914C9"/>
    <w:rsid w:val="00292DC9"/>
    <w:rsid w:val="00294105"/>
    <w:rsid w:val="002A0790"/>
    <w:rsid w:val="002A31D3"/>
    <w:rsid w:val="002B0F9C"/>
    <w:rsid w:val="002B1C66"/>
    <w:rsid w:val="002B2DCB"/>
    <w:rsid w:val="002B491B"/>
    <w:rsid w:val="002B5C6D"/>
    <w:rsid w:val="002B5D29"/>
    <w:rsid w:val="002B72B7"/>
    <w:rsid w:val="002B7A6F"/>
    <w:rsid w:val="002C14F4"/>
    <w:rsid w:val="002C1A47"/>
    <w:rsid w:val="002C45AE"/>
    <w:rsid w:val="002C7726"/>
    <w:rsid w:val="002D1E7D"/>
    <w:rsid w:val="002D27E5"/>
    <w:rsid w:val="002D4460"/>
    <w:rsid w:val="002D5C94"/>
    <w:rsid w:val="002D780D"/>
    <w:rsid w:val="002D7D17"/>
    <w:rsid w:val="002E0EE2"/>
    <w:rsid w:val="002E1B75"/>
    <w:rsid w:val="002E25A9"/>
    <w:rsid w:val="002E55AA"/>
    <w:rsid w:val="002E7241"/>
    <w:rsid w:val="002F2647"/>
    <w:rsid w:val="002F2F24"/>
    <w:rsid w:val="002F3DBC"/>
    <w:rsid w:val="002F4318"/>
    <w:rsid w:val="002F4841"/>
    <w:rsid w:val="002F4CDE"/>
    <w:rsid w:val="002F7B4C"/>
    <w:rsid w:val="002F7BE3"/>
    <w:rsid w:val="00302C8F"/>
    <w:rsid w:val="0030364E"/>
    <w:rsid w:val="00303CAB"/>
    <w:rsid w:val="00303E8A"/>
    <w:rsid w:val="00305632"/>
    <w:rsid w:val="00305722"/>
    <w:rsid w:val="00310CDE"/>
    <w:rsid w:val="00311268"/>
    <w:rsid w:val="00312E64"/>
    <w:rsid w:val="00314605"/>
    <w:rsid w:val="003151D5"/>
    <w:rsid w:val="003176BC"/>
    <w:rsid w:val="00324DD3"/>
    <w:rsid w:val="00325047"/>
    <w:rsid w:val="003250AC"/>
    <w:rsid w:val="0032568C"/>
    <w:rsid w:val="00326528"/>
    <w:rsid w:val="00332E0F"/>
    <w:rsid w:val="00334539"/>
    <w:rsid w:val="00336599"/>
    <w:rsid w:val="003379E6"/>
    <w:rsid w:val="003400FC"/>
    <w:rsid w:val="0034035C"/>
    <w:rsid w:val="00351490"/>
    <w:rsid w:val="00351786"/>
    <w:rsid w:val="00355CE1"/>
    <w:rsid w:val="0035626B"/>
    <w:rsid w:val="003571CF"/>
    <w:rsid w:val="00357D97"/>
    <w:rsid w:val="00357F91"/>
    <w:rsid w:val="00360B6D"/>
    <w:rsid w:val="00361F7D"/>
    <w:rsid w:val="003630BF"/>
    <w:rsid w:val="00363E17"/>
    <w:rsid w:val="00365F5F"/>
    <w:rsid w:val="0036604D"/>
    <w:rsid w:val="00367209"/>
    <w:rsid w:val="00367E60"/>
    <w:rsid w:val="00370E46"/>
    <w:rsid w:val="00371509"/>
    <w:rsid w:val="00373892"/>
    <w:rsid w:val="00376F75"/>
    <w:rsid w:val="00380314"/>
    <w:rsid w:val="00380CB8"/>
    <w:rsid w:val="00381AAB"/>
    <w:rsid w:val="00383C6C"/>
    <w:rsid w:val="0038711E"/>
    <w:rsid w:val="003905CF"/>
    <w:rsid w:val="00391DBB"/>
    <w:rsid w:val="0039207B"/>
    <w:rsid w:val="00393D21"/>
    <w:rsid w:val="003941E0"/>
    <w:rsid w:val="003953A1"/>
    <w:rsid w:val="00395745"/>
    <w:rsid w:val="00396E05"/>
    <w:rsid w:val="003A4CED"/>
    <w:rsid w:val="003A6072"/>
    <w:rsid w:val="003A64CE"/>
    <w:rsid w:val="003A6AA4"/>
    <w:rsid w:val="003B095F"/>
    <w:rsid w:val="003B33C5"/>
    <w:rsid w:val="003B4450"/>
    <w:rsid w:val="003B4804"/>
    <w:rsid w:val="003B6337"/>
    <w:rsid w:val="003B7989"/>
    <w:rsid w:val="003C12BF"/>
    <w:rsid w:val="003C380A"/>
    <w:rsid w:val="003C3B28"/>
    <w:rsid w:val="003C501C"/>
    <w:rsid w:val="003C6A95"/>
    <w:rsid w:val="003C6D3D"/>
    <w:rsid w:val="003D0CC0"/>
    <w:rsid w:val="003D20C9"/>
    <w:rsid w:val="003D5B02"/>
    <w:rsid w:val="003D6EA9"/>
    <w:rsid w:val="003E15B7"/>
    <w:rsid w:val="003E1A81"/>
    <w:rsid w:val="003E2332"/>
    <w:rsid w:val="003E2B90"/>
    <w:rsid w:val="003E44D9"/>
    <w:rsid w:val="003E52FC"/>
    <w:rsid w:val="003E5971"/>
    <w:rsid w:val="003E67FC"/>
    <w:rsid w:val="003F07C1"/>
    <w:rsid w:val="003F250A"/>
    <w:rsid w:val="004007F6"/>
    <w:rsid w:val="00400FA3"/>
    <w:rsid w:val="00402427"/>
    <w:rsid w:val="00402509"/>
    <w:rsid w:val="004108E2"/>
    <w:rsid w:val="00411D5A"/>
    <w:rsid w:val="00412135"/>
    <w:rsid w:val="00412433"/>
    <w:rsid w:val="0041671E"/>
    <w:rsid w:val="00417004"/>
    <w:rsid w:val="00417544"/>
    <w:rsid w:val="00417A33"/>
    <w:rsid w:val="00422529"/>
    <w:rsid w:val="00423390"/>
    <w:rsid w:val="004235D4"/>
    <w:rsid w:val="004241A1"/>
    <w:rsid w:val="004247DC"/>
    <w:rsid w:val="00426073"/>
    <w:rsid w:val="00426E2E"/>
    <w:rsid w:val="004270C1"/>
    <w:rsid w:val="0042720C"/>
    <w:rsid w:val="00430995"/>
    <w:rsid w:val="00431120"/>
    <w:rsid w:val="00433FB8"/>
    <w:rsid w:val="00434094"/>
    <w:rsid w:val="004346C7"/>
    <w:rsid w:val="00447B76"/>
    <w:rsid w:val="00451064"/>
    <w:rsid w:val="004546C9"/>
    <w:rsid w:val="00456343"/>
    <w:rsid w:val="004621C9"/>
    <w:rsid w:val="00462691"/>
    <w:rsid w:val="00462A8E"/>
    <w:rsid w:val="00465A6D"/>
    <w:rsid w:val="00467552"/>
    <w:rsid w:val="00472484"/>
    <w:rsid w:val="00473DDC"/>
    <w:rsid w:val="00475169"/>
    <w:rsid w:val="00476647"/>
    <w:rsid w:val="00485C32"/>
    <w:rsid w:val="00485C5F"/>
    <w:rsid w:val="00486551"/>
    <w:rsid w:val="00486628"/>
    <w:rsid w:val="004879CD"/>
    <w:rsid w:val="00487B6A"/>
    <w:rsid w:val="0049089B"/>
    <w:rsid w:val="00490938"/>
    <w:rsid w:val="00490B39"/>
    <w:rsid w:val="00491319"/>
    <w:rsid w:val="00494359"/>
    <w:rsid w:val="0049607A"/>
    <w:rsid w:val="004979D4"/>
    <w:rsid w:val="004A16C1"/>
    <w:rsid w:val="004A36AE"/>
    <w:rsid w:val="004A3BAB"/>
    <w:rsid w:val="004A3DBE"/>
    <w:rsid w:val="004A40FC"/>
    <w:rsid w:val="004A50E9"/>
    <w:rsid w:val="004A5443"/>
    <w:rsid w:val="004A5469"/>
    <w:rsid w:val="004A5A76"/>
    <w:rsid w:val="004A6423"/>
    <w:rsid w:val="004B2821"/>
    <w:rsid w:val="004C1CA7"/>
    <w:rsid w:val="004C3166"/>
    <w:rsid w:val="004D09AC"/>
    <w:rsid w:val="004D5AB5"/>
    <w:rsid w:val="004D6542"/>
    <w:rsid w:val="004D6FCF"/>
    <w:rsid w:val="004E06B8"/>
    <w:rsid w:val="004E3453"/>
    <w:rsid w:val="004F042B"/>
    <w:rsid w:val="004F343A"/>
    <w:rsid w:val="004F4156"/>
    <w:rsid w:val="004F5A3D"/>
    <w:rsid w:val="004F6409"/>
    <w:rsid w:val="004F6457"/>
    <w:rsid w:val="00500154"/>
    <w:rsid w:val="0050091D"/>
    <w:rsid w:val="00502B6D"/>
    <w:rsid w:val="00504179"/>
    <w:rsid w:val="00505272"/>
    <w:rsid w:val="0050557F"/>
    <w:rsid w:val="00507322"/>
    <w:rsid w:val="00511A11"/>
    <w:rsid w:val="00513E6F"/>
    <w:rsid w:val="0051474E"/>
    <w:rsid w:val="005170A0"/>
    <w:rsid w:val="00520582"/>
    <w:rsid w:val="00520CE3"/>
    <w:rsid w:val="00522630"/>
    <w:rsid w:val="005252D4"/>
    <w:rsid w:val="00525E63"/>
    <w:rsid w:val="005279BF"/>
    <w:rsid w:val="00533B14"/>
    <w:rsid w:val="00533B8E"/>
    <w:rsid w:val="0053646C"/>
    <w:rsid w:val="00536F06"/>
    <w:rsid w:val="00537F0C"/>
    <w:rsid w:val="005407CE"/>
    <w:rsid w:val="00542237"/>
    <w:rsid w:val="00543146"/>
    <w:rsid w:val="00544B43"/>
    <w:rsid w:val="005455EA"/>
    <w:rsid w:val="00546B1F"/>
    <w:rsid w:val="00546C49"/>
    <w:rsid w:val="0054764D"/>
    <w:rsid w:val="005504B3"/>
    <w:rsid w:val="005546F8"/>
    <w:rsid w:val="00554B41"/>
    <w:rsid w:val="00554CAA"/>
    <w:rsid w:val="005550DA"/>
    <w:rsid w:val="00555BA6"/>
    <w:rsid w:val="00556CC2"/>
    <w:rsid w:val="00557E4D"/>
    <w:rsid w:val="005619D0"/>
    <w:rsid w:val="00561FC3"/>
    <w:rsid w:val="0056236E"/>
    <w:rsid w:val="005653BB"/>
    <w:rsid w:val="00566AA9"/>
    <w:rsid w:val="0056759E"/>
    <w:rsid w:val="00567B7D"/>
    <w:rsid w:val="00570171"/>
    <w:rsid w:val="0057069A"/>
    <w:rsid w:val="00571E54"/>
    <w:rsid w:val="00572182"/>
    <w:rsid w:val="00574317"/>
    <w:rsid w:val="00574F13"/>
    <w:rsid w:val="00576162"/>
    <w:rsid w:val="00580720"/>
    <w:rsid w:val="00581BFD"/>
    <w:rsid w:val="00585CF5"/>
    <w:rsid w:val="00586153"/>
    <w:rsid w:val="005864CA"/>
    <w:rsid w:val="00587C33"/>
    <w:rsid w:val="00590F58"/>
    <w:rsid w:val="0059192A"/>
    <w:rsid w:val="0059454A"/>
    <w:rsid w:val="005958D9"/>
    <w:rsid w:val="005968CA"/>
    <w:rsid w:val="00596F2A"/>
    <w:rsid w:val="005A0707"/>
    <w:rsid w:val="005A3B38"/>
    <w:rsid w:val="005A4656"/>
    <w:rsid w:val="005A6D1A"/>
    <w:rsid w:val="005A6DF7"/>
    <w:rsid w:val="005B03D5"/>
    <w:rsid w:val="005B1074"/>
    <w:rsid w:val="005B29A9"/>
    <w:rsid w:val="005B3480"/>
    <w:rsid w:val="005B3DC6"/>
    <w:rsid w:val="005B5A78"/>
    <w:rsid w:val="005B60D6"/>
    <w:rsid w:val="005C2F14"/>
    <w:rsid w:val="005C47D8"/>
    <w:rsid w:val="005C4A5E"/>
    <w:rsid w:val="005C55C5"/>
    <w:rsid w:val="005D1941"/>
    <w:rsid w:val="005D3F35"/>
    <w:rsid w:val="005D4557"/>
    <w:rsid w:val="005D6C9C"/>
    <w:rsid w:val="005D7BBF"/>
    <w:rsid w:val="005E078B"/>
    <w:rsid w:val="005E1472"/>
    <w:rsid w:val="005E248C"/>
    <w:rsid w:val="005E2899"/>
    <w:rsid w:val="005E398D"/>
    <w:rsid w:val="005E6E61"/>
    <w:rsid w:val="005F08A0"/>
    <w:rsid w:val="005F1A89"/>
    <w:rsid w:val="005F1B38"/>
    <w:rsid w:val="005F31A4"/>
    <w:rsid w:val="005F3E2A"/>
    <w:rsid w:val="00600042"/>
    <w:rsid w:val="00600C48"/>
    <w:rsid w:val="006012E9"/>
    <w:rsid w:val="00601EAA"/>
    <w:rsid w:val="00606EC7"/>
    <w:rsid w:val="006072F6"/>
    <w:rsid w:val="006137E7"/>
    <w:rsid w:val="00620A28"/>
    <w:rsid w:val="00627D37"/>
    <w:rsid w:val="00631140"/>
    <w:rsid w:val="00633109"/>
    <w:rsid w:val="00641CF4"/>
    <w:rsid w:val="006422CF"/>
    <w:rsid w:val="0064501B"/>
    <w:rsid w:val="0064597E"/>
    <w:rsid w:val="00647418"/>
    <w:rsid w:val="00647970"/>
    <w:rsid w:val="00651743"/>
    <w:rsid w:val="0065308F"/>
    <w:rsid w:val="00654021"/>
    <w:rsid w:val="00656FCC"/>
    <w:rsid w:val="0065792B"/>
    <w:rsid w:val="006605FD"/>
    <w:rsid w:val="00661374"/>
    <w:rsid w:val="00662FE3"/>
    <w:rsid w:val="00663BE3"/>
    <w:rsid w:val="0066461E"/>
    <w:rsid w:val="00665206"/>
    <w:rsid w:val="00667351"/>
    <w:rsid w:val="0067060E"/>
    <w:rsid w:val="006739BC"/>
    <w:rsid w:val="006759C7"/>
    <w:rsid w:val="00680294"/>
    <w:rsid w:val="00681B17"/>
    <w:rsid w:val="00681B6C"/>
    <w:rsid w:val="006832C9"/>
    <w:rsid w:val="00684301"/>
    <w:rsid w:val="006858C6"/>
    <w:rsid w:val="00687349"/>
    <w:rsid w:val="00695991"/>
    <w:rsid w:val="00695AB4"/>
    <w:rsid w:val="00696A20"/>
    <w:rsid w:val="00696BFF"/>
    <w:rsid w:val="00696FE8"/>
    <w:rsid w:val="006971EB"/>
    <w:rsid w:val="006977D0"/>
    <w:rsid w:val="006A0DE6"/>
    <w:rsid w:val="006A1362"/>
    <w:rsid w:val="006A1FB4"/>
    <w:rsid w:val="006A369D"/>
    <w:rsid w:val="006B2FB2"/>
    <w:rsid w:val="006B3FB6"/>
    <w:rsid w:val="006B45AD"/>
    <w:rsid w:val="006B4F54"/>
    <w:rsid w:val="006B570B"/>
    <w:rsid w:val="006B6952"/>
    <w:rsid w:val="006B75A7"/>
    <w:rsid w:val="006C193E"/>
    <w:rsid w:val="006C240C"/>
    <w:rsid w:val="006C2FF9"/>
    <w:rsid w:val="006C3144"/>
    <w:rsid w:val="006C3FA4"/>
    <w:rsid w:val="006C5739"/>
    <w:rsid w:val="006C5A92"/>
    <w:rsid w:val="006C5AE6"/>
    <w:rsid w:val="006C782B"/>
    <w:rsid w:val="006D108A"/>
    <w:rsid w:val="006D3D57"/>
    <w:rsid w:val="006D4646"/>
    <w:rsid w:val="006D7E53"/>
    <w:rsid w:val="006E1084"/>
    <w:rsid w:val="006E1A06"/>
    <w:rsid w:val="006E2A0B"/>
    <w:rsid w:val="006E2F6C"/>
    <w:rsid w:val="006E32B6"/>
    <w:rsid w:val="006E390A"/>
    <w:rsid w:val="006E7D6C"/>
    <w:rsid w:val="006F0D0C"/>
    <w:rsid w:val="006F5859"/>
    <w:rsid w:val="006F5F7C"/>
    <w:rsid w:val="006F6537"/>
    <w:rsid w:val="006F71EE"/>
    <w:rsid w:val="006F779C"/>
    <w:rsid w:val="007005CB"/>
    <w:rsid w:val="00700618"/>
    <w:rsid w:val="007029D1"/>
    <w:rsid w:val="00703E6A"/>
    <w:rsid w:val="007040AD"/>
    <w:rsid w:val="0070412C"/>
    <w:rsid w:val="0070449E"/>
    <w:rsid w:val="00704B03"/>
    <w:rsid w:val="00706D46"/>
    <w:rsid w:val="00706F99"/>
    <w:rsid w:val="007078FD"/>
    <w:rsid w:val="00711B5E"/>
    <w:rsid w:val="007122CC"/>
    <w:rsid w:val="0071524F"/>
    <w:rsid w:val="00721FE8"/>
    <w:rsid w:val="00722B4A"/>
    <w:rsid w:val="00722BF1"/>
    <w:rsid w:val="00723851"/>
    <w:rsid w:val="0072386A"/>
    <w:rsid w:val="0072613B"/>
    <w:rsid w:val="0073228D"/>
    <w:rsid w:val="00732E1D"/>
    <w:rsid w:val="007337E2"/>
    <w:rsid w:val="0073571C"/>
    <w:rsid w:val="00736391"/>
    <w:rsid w:val="007402DA"/>
    <w:rsid w:val="0074089E"/>
    <w:rsid w:val="00740D4B"/>
    <w:rsid w:val="00742489"/>
    <w:rsid w:val="007438EB"/>
    <w:rsid w:val="007443B2"/>
    <w:rsid w:val="00746271"/>
    <w:rsid w:val="007474C5"/>
    <w:rsid w:val="00747EAA"/>
    <w:rsid w:val="007502EE"/>
    <w:rsid w:val="00751977"/>
    <w:rsid w:val="00751E5A"/>
    <w:rsid w:val="007551FD"/>
    <w:rsid w:val="007556EF"/>
    <w:rsid w:val="00761DD0"/>
    <w:rsid w:val="0076205C"/>
    <w:rsid w:val="0076379E"/>
    <w:rsid w:val="0076429B"/>
    <w:rsid w:val="00765A2F"/>
    <w:rsid w:val="0077069D"/>
    <w:rsid w:val="00770CEF"/>
    <w:rsid w:val="007711D1"/>
    <w:rsid w:val="007720C3"/>
    <w:rsid w:val="007733C8"/>
    <w:rsid w:val="00774202"/>
    <w:rsid w:val="0078052B"/>
    <w:rsid w:val="00783104"/>
    <w:rsid w:val="00783529"/>
    <w:rsid w:val="00784AA2"/>
    <w:rsid w:val="00784B26"/>
    <w:rsid w:val="00787263"/>
    <w:rsid w:val="007A0B2F"/>
    <w:rsid w:val="007A2041"/>
    <w:rsid w:val="007A30C8"/>
    <w:rsid w:val="007A4A01"/>
    <w:rsid w:val="007A4F63"/>
    <w:rsid w:val="007A5F13"/>
    <w:rsid w:val="007B1E2D"/>
    <w:rsid w:val="007B2E96"/>
    <w:rsid w:val="007B2F8A"/>
    <w:rsid w:val="007B4D79"/>
    <w:rsid w:val="007B4F4D"/>
    <w:rsid w:val="007B50C0"/>
    <w:rsid w:val="007B5501"/>
    <w:rsid w:val="007B5924"/>
    <w:rsid w:val="007B6E3D"/>
    <w:rsid w:val="007C18D9"/>
    <w:rsid w:val="007C22EA"/>
    <w:rsid w:val="007C2D81"/>
    <w:rsid w:val="007C3F37"/>
    <w:rsid w:val="007C622F"/>
    <w:rsid w:val="007C717A"/>
    <w:rsid w:val="007D203A"/>
    <w:rsid w:val="007D261A"/>
    <w:rsid w:val="007D2C8D"/>
    <w:rsid w:val="007D3491"/>
    <w:rsid w:val="007D42C6"/>
    <w:rsid w:val="007D7B2F"/>
    <w:rsid w:val="007E1152"/>
    <w:rsid w:val="007E22FD"/>
    <w:rsid w:val="007E319F"/>
    <w:rsid w:val="007E522C"/>
    <w:rsid w:val="007F14A0"/>
    <w:rsid w:val="007F2764"/>
    <w:rsid w:val="007F6448"/>
    <w:rsid w:val="00801B51"/>
    <w:rsid w:val="0080265B"/>
    <w:rsid w:val="008028B3"/>
    <w:rsid w:val="0080790F"/>
    <w:rsid w:val="00812F6C"/>
    <w:rsid w:val="00813E92"/>
    <w:rsid w:val="00814FA6"/>
    <w:rsid w:val="00821142"/>
    <w:rsid w:val="00821D5B"/>
    <w:rsid w:val="00822111"/>
    <w:rsid w:val="0082294A"/>
    <w:rsid w:val="00822B51"/>
    <w:rsid w:val="00825569"/>
    <w:rsid w:val="008255F4"/>
    <w:rsid w:val="008271AE"/>
    <w:rsid w:val="008319B8"/>
    <w:rsid w:val="00832B6C"/>
    <w:rsid w:val="00834C00"/>
    <w:rsid w:val="00835459"/>
    <w:rsid w:val="00835576"/>
    <w:rsid w:val="008367D8"/>
    <w:rsid w:val="00837AAB"/>
    <w:rsid w:val="00840293"/>
    <w:rsid w:val="008421C8"/>
    <w:rsid w:val="008425F1"/>
    <w:rsid w:val="0084471F"/>
    <w:rsid w:val="00844AAE"/>
    <w:rsid w:val="00844D38"/>
    <w:rsid w:val="00850107"/>
    <w:rsid w:val="0085120B"/>
    <w:rsid w:val="00851D81"/>
    <w:rsid w:val="0085423A"/>
    <w:rsid w:val="008572D0"/>
    <w:rsid w:val="008602F6"/>
    <w:rsid w:val="00860C5E"/>
    <w:rsid w:val="00860D82"/>
    <w:rsid w:val="00864132"/>
    <w:rsid w:val="008648D0"/>
    <w:rsid w:val="00865950"/>
    <w:rsid w:val="00866059"/>
    <w:rsid w:val="00870E3C"/>
    <w:rsid w:val="00872219"/>
    <w:rsid w:val="00874278"/>
    <w:rsid w:val="008750DA"/>
    <w:rsid w:val="008759C4"/>
    <w:rsid w:val="00875AC9"/>
    <w:rsid w:val="008760C6"/>
    <w:rsid w:val="00876C54"/>
    <w:rsid w:val="00881DA6"/>
    <w:rsid w:val="0088202A"/>
    <w:rsid w:val="008838EC"/>
    <w:rsid w:val="008857BC"/>
    <w:rsid w:val="00885BFB"/>
    <w:rsid w:val="008936CB"/>
    <w:rsid w:val="00893D16"/>
    <w:rsid w:val="008A0B49"/>
    <w:rsid w:val="008A370C"/>
    <w:rsid w:val="008A49A8"/>
    <w:rsid w:val="008A6DFC"/>
    <w:rsid w:val="008A6E11"/>
    <w:rsid w:val="008A776A"/>
    <w:rsid w:val="008B1BAF"/>
    <w:rsid w:val="008B1F4D"/>
    <w:rsid w:val="008B2F88"/>
    <w:rsid w:val="008B3D28"/>
    <w:rsid w:val="008B452B"/>
    <w:rsid w:val="008B5D1D"/>
    <w:rsid w:val="008C2245"/>
    <w:rsid w:val="008C468E"/>
    <w:rsid w:val="008C4DE6"/>
    <w:rsid w:val="008C5252"/>
    <w:rsid w:val="008C55FA"/>
    <w:rsid w:val="008C640E"/>
    <w:rsid w:val="008D0414"/>
    <w:rsid w:val="008D0A80"/>
    <w:rsid w:val="008D31B6"/>
    <w:rsid w:val="008D5BE7"/>
    <w:rsid w:val="008D7B35"/>
    <w:rsid w:val="008E2F88"/>
    <w:rsid w:val="008E4C21"/>
    <w:rsid w:val="008E72D5"/>
    <w:rsid w:val="008F204A"/>
    <w:rsid w:val="008F6337"/>
    <w:rsid w:val="008F7FB2"/>
    <w:rsid w:val="009038FD"/>
    <w:rsid w:val="00905CFE"/>
    <w:rsid w:val="00911A07"/>
    <w:rsid w:val="00911FEE"/>
    <w:rsid w:val="00912E21"/>
    <w:rsid w:val="009133B3"/>
    <w:rsid w:val="009155F1"/>
    <w:rsid w:val="00917E22"/>
    <w:rsid w:val="00917F4C"/>
    <w:rsid w:val="00920AF4"/>
    <w:rsid w:val="00921665"/>
    <w:rsid w:val="00921903"/>
    <w:rsid w:val="00923B41"/>
    <w:rsid w:val="00930441"/>
    <w:rsid w:val="009321C9"/>
    <w:rsid w:val="0093276F"/>
    <w:rsid w:val="00936D39"/>
    <w:rsid w:val="00936EC3"/>
    <w:rsid w:val="00940366"/>
    <w:rsid w:val="0094201C"/>
    <w:rsid w:val="00945FF2"/>
    <w:rsid w:val="00951AA2"/>
    <w:rsid w:val="00952079"/>
    <w:rsid w:val="009524E0"/>
    <w:rsid w:val="00955719"/>
    <w:rsid w:val="00955973"/>
    <w:rsid w:val="0095732F"/>
    <w:rsid w:val="009604A7"/>
    <w:rsid w:val="0096058E"/>
    <w:rsid w:val="009611C4"/>
    <w:rsid w:val="00961473"/>
    <w:rsid w:val="00963471"/>
    <w:rsid w:val="00966357"/>
    <w:rsid w:val="009704EF"/>
    <w:rsid w:val="009705AB"/>
    <w:rsid w:val="00970C1C"/>
    <w:rsid w:val="00973DFF"/>
    <w:rsid w:val="00974F8E"/>
    <w:rsid w:val="0097690A"/>
    <w:rsid w:val="0098083D"/>
    <w:rsid w:val="00980D0E"/>
    <w:rsid w:val="009815F0"/>
    <w:rsid w:val="00981807"/>
    <w:rsid w:val="00984C31"/>
    <w:rsid w:val="00984EA4"/>
    <w:rsid w:val="0098534A"/>
    <w:rsid w:val="009856F9"/>
    <w:rsid w:val="00985EF0"/>
    <w:rsid w:val="00987127"/>
    <w:rsid w:val="0098740D"/>
    <w:rsid w:val="00987C5A"/>
    <w:rsid w:val="009910CA"/>
    <w:rsid w:val="0099218A"/>
    <w:rsid w:val="009923D7"/>
    <w:rsid w:val="00993EBF"/>
    <w:rsid w:val="009953E7"/>
    <w:rsid w:val="00995CAD"/>
    <w:rsid w:val="009B1B18"/>
    <w:rsid w:val="009B1EE1"/>
    <w:rsid w:val="009B235B"/>
    <w:rsid w:val="009B4938"/>
    <w:rsid w:val="009B599A"/>
    <w:rsid w:val="009B6EDF"/>
    <w:rsid w:val="009B74CE"/>
    <w:rsid w:val="009C1C08"/>
    <w:rsid w:val="009C2BDE"/>
    <w:rsid w:val="009C57FB"/>
    <w:rsid w:val="009C5E4E"/>
    <w:rsid w:val="009D0844"/>
    <w:rsid w:val="009D2EA4"/>
    <w:rsid w:val="009D5881"/>
    <w:rsid w:val="009D59D5"/>
    <w:rsid w:val="009D6A05"/>
    <w:rsid w:val="009D6FF1"/>
    <w:rsid w:val="009E0A21"/>
    <w:rsid w:val="009E252E"/>
    <w:rsid w:val="009E43A4"/>
    <w:rsid w:val="009E4DC8"/>
    <w:rsid w:val="009E5E07"/>
    <w:rsid w:val="009E5ECF"/>
    <w:rsid w:val="009E664F"/>
    <w:rsid w:val="009E6F28"/>
    <w:rsid w:val="009F01B9"/>
    <w:rsid w:val="009F0250"/>
    <w:rsid w:val="009F31F8"/>
    <w:rsid w:val="009F36EF"/>
    <w:rsid w:val="009F3F18"/>
    <w:rsid w:val="009F57E0"/>
    <w:rsid w:val="009F68B5"/>
    <w:rsid w:val="009F7CDE"/>
    <w:rsid w:val="00A00A2A"/>
    <w:rsid w:val="00A0359B"/>
    <w:rsid w:val="00A04292"/>
    <w:rsid w:val="00A069B0"/>
    <w:rsid w:val="00A07AD6"/>
    <w:rsid w:val="00A13D44"/>
    <w:rsid w:val="00A16E0D"/>
    <w:rsid w:val="00A172B2"/>
    <w:rsid w:val="00A20AD3"/>
    <w:rsid w:val="00A23567"/>
    <w:rsid w:val="00A24249"/>
    <w:rsid w:val="00A24AAB"/>
    <w:rsid w:val="00A30F81"/>
    <w:rsid w:val="00A328DC"/>
    <w:rsid w:val="00A340FC"/>
    <w:rsid w:val="00A36072"/>
    <w:rsid w:val="00A37ACF"/>
    <w:rsid w:val="00A4677C"/>
    <w:rsid w:val="00A46EBE"/>
    <w:rsid w:val="00A51620"/>
    <w:rsid w:val="00A53589"/>
    <w:rsid w:val="00A56F03"/>
    <w:rsid w:val="00A57BDE"/>
    <w:rsid w:val="00A64956"/>
    <w:rsid w:val="00A6515A"/>
    <w:rsid w:val="00A714A4"/>
    <w:rsid w:val="00A71B59"/>
    <w:rsid w:val="00A727D5"/>
    <w:rsid w:val="00A73CEC"/>
    <w:rsid w:val="00A7420E"/>
    <w:rsid w:val="00A7476C"/>
    <w:rsid w:val="00A753F3"/>
    <w:rsid w:val="00A8178C"/>
    <w:rsid w:val="00A81ABB"/>
    <w:rsid w:val="00A8296E"/>
    <w:rsid w:val="00A849B3"/>
    <w:rsid w:val="00A84B90"/>
    <w:rsid w:val="00A84F01"/>
    <w:rsid w:val="00A873E0"/>
    <w:rsid w:val="00A875A3"/>
    <w:rsid w:val="00A877B9"/>
    <w:rsid w:val="00A92F98"/>
    <w:rsid w:val="00AA134D"/>
    <w:rsid w:val="00AA35B2"/>
    <w:rsid w:val="00AA3F95"/>
    <w:rsid w:val="00AA4B9F"/>
    <w:rsid w:val="00AB0EE2"/>
    <w:rsid w:val="00AC53C9"/>
    <w:rsid w:val="00AC703D"/>
    <w:rsid w:val="00AC78B8"/>
    <w:rsid w:val="00AC7EB4"/>
    <w:rsid w:val="00AD0A08"/>
    <w:rsid w:val="00AD2E23"/>
    <w:rsid w:val="00AD360C"/>
    <w:rsid w:val="00AD3BFD"/>
    <w:rsid w:val="00AD61F1"/>
    <w:rsid w:val="00AE050F"/>
    <w:rsid w:val="00AE0825"/>
    <w:rsid w:val="00AE0E38"/>
    <w:rsid w:val="00AE0FC4"/>
    <w:rsid w:val="00AE4652"/>
    <w:rsid w:val="00AE6B2A"/>
    <w:rsid w:val="00AF19BF"/>
    <w:rsid w:val="00AF3AD7"/>
    <w:rsid w:val="00AF442A"/>
    <w:rsid w:val="00AF4C07"/>
    <w:rsid w:val="00AF5559"/>
    <w:rsid w:val="00AF6E62"/>
    <w:rsid w:val="00B00B5E"/>
    <w:rsid w:val="00B02C80"/>
    <w:rsid w:val="00B02E34"/>
    <w:rsid w:val="00B06B39"/>
    <w:rsid w:val="00B07F3B"/>
    <w:rsid w:val="00B10462"/>
    <w:rsid w:val="00B10492"/>
    <w:rsid w:val="00B13067"/>
    <w:rsid w:val="00B13A93"/>
    <w:rsid w:val="00B20584"/>
    <w:rsid w:val="00B208B4"/>
    <w:rsid w:val="00B215E0"/>
    <w:rsid w:val="00B22B62"/>
    <w:rsid w:val="00B25221"/>
    <w:rsid w:val="00B25A83"/>
    <w:rsid w:val="00B269FB"/>
    <w:rsid w:val="00B27DA0"/>
    <w:rsid w:val="00B303AD"/>
    <w:rsid w:val="00B327B1"/>
    <w:rsid w:val="00B32995"/>
    <w:rsid w:val="00B3711D"/>
    <w:rsid w:val="00B40938"/>
    <w:rsid w:val="00B41805"/>
    <w:rsid w:val="00B4269B"/>
    <w:rsid w:val="00B426F5"/>
    <w:rsid w:val="00B508A6"/>
    <w:rsid w:val="00B50DC9"/>
    <w:rsid w:val="00B5321A"/>
    <w:rsid w:val="00B55144"/>
    <w:rsid w:val="00B5575D"/>
    <w:rsid w:val="00B5730E"/>
    <w:rsid w:val="00B57802"/>
    <w:rsid w:val="00B644B0"/>
    <w:rsid w:val="00B6465A"/>
    <w:rsid w:val="00B70C6E"/>
    <w:rsid w:val="00B749C5"/>
    <w:rsid w:val="00B75890"/>
    <w:rsid w:val="00B82CD3"/>
    <w:rsid w:val="00B83266"/>
    <w:rsid w:val="00B84808"/>
    <w:rsid w:val="00B867CB"/>
    <w:rsid w:val="00B86CD5"/>
    <w:rsid w:val="00B9028C"/>
    <w:rsid w:val="00B90712"/>
    <w:rsid w:val="00B90CC7"/>
    <w:rsid w:val="00B913E7"/>
    <w:rsid w:val="00B93464"/>
    <w:rsid w:val="00B93852"/>
    <w:rsid w:val="00B94FA4"/>
    <w:rsid w:val="00B974AC"/>
    <w:rsid w:val="00BA00E9"/>
    <w:rsid w:val="00BA00F7"/>
    <w:rsid w:val="00BA075C"/>
    <w:rsid w:val="00BA1EC5"/>
    <w:rsid w:val="00BA20C2"/>
    <w:rsid w:val="00BA4608"/>
    <w:rsid w:val="00BA5A18"/>
    <w:rsid w:val="00BA5EF6"/>
    <w:rsid w:val="00BA6FC8"/>
    <w:rsid w:val="00BA73B8"/>
    <w:rsid w:val="00BA7E88"/>
    <w:rsid w:val="00BB0BE4"/>
    <w:rsid w:val="00BB0C74"/>
    <w:rsid w:val="00BB243F"/>
    <w:rsid w:val="00BB3F66"/>
    <w:rsid w:val="00BB482D"/>
    <w:rsid w:val="00BB5361"/>
    <w:rsid w:val="00BB5D48"/>
    <w:rsid w:val="00BB716C"/>
    <w:rsid w:val="00BC0510"/>
    <w:rsid w:val="00BC14D0"/>
    <w:rsid w:val="00BC4221"/>
    <w:rsid w:val="00BC448F"/>
    <w:rsid w:val="00BC6865"/>
    <w:rsid w:val="00BD0CD4"/>
    <w:rsid w:val="00BD540C"/>
    <w:rsid w:val="00BD5C87"/>
    <w:rsid w:val="00BD6CDE"/>
    <w:rsid w:val="00BD73CA"/>
    <w:rsid w:val="00BE1CAD"/>
    <w:rsid w:val="00BE2EDE"/>
    <w:rsid w:val="00BE35E5"/>
    <w:rsid w:val="00BE685E"/>
    <w:rsid w:val="00BF0985"/>
    <w:rsid w:val="00BF1ECB"/>
    <w:rsid w:val="00BF3D27"/>
    <w:rsid w:val="00BF44AC"/>
    <w:rsid w:val="00BF6312"/>
    <w:rsid w:val="00BF7105"/>
    <w:rsid w:val="00C01B3D"/>
    <w:rsid w:val="00C027F8"/>
    <w:rsid w:val="00C04599"/>
    <w:rsid w:val="00C0501F"/>
    <w:rsid w:val="00C06A47"/>
    <w:rsid w:val="00C10552"/>
    <w:rsid w:val="00C108B3"/>
    <w:rsid w:val="00C20259"/>
    <w:rsid w:val="00C2570C"/>
    <w:rsid w:val="00C2586D"/>
    <w:rsid w:val="00C258F9"/>
    <w:rsid w:val="00C25EA3"/>
    <w:rsid w:val="00C26376"/>
    <w:rsid w:val="00C26BA2"/>
    <w:rsid w:val="00C27A27"/>
    <w:rsid w:val="00C3020F"/>
    <w:rsid w:val="00C303C0"/>
    <w:rsid w:val="00C365E4"/>
    <w:rsid w:val="00C36C76"/>
    <w:rsid w:val="00C37CB5"/>
    <w:rsid w:val="00C42DBE"/>
    <w:rsid w:val="00C44C85"/>
    <w:rsid w:val="00C473FB"/>
    <w:rsid w:val="00C520AA"/>
    <w:rsid w:val="00C52DC0"/>
    <w:rsid w:val="00C552D4"/>
    <w:rsid w:val="00C5671D"/>
    <w:rsid w:val="00C64F37"/>
    <w:rsid w:val="00C65097"/>
    <w:rsid w:val="00C72102"/>
    <w:rsid w:val="00C72240"/>
    <w:rsid w:val="00C72E9E"/>
    <w:rsid w:val="00C7337F"/>
    <w:rsid w:val="00C75595"/>
    <w:rsid w:val="00C76ECB"/>
    <w:rsid w:val="00C779D0"/>
    <w:rsid w:val="00C8140E"/>
    <w:rsid w:val="00C84526"/>
    <w:rsid w:val="00C84E89"/>
    <w:rsid w:val="00C85909"/>
    <w:rsid w:val="00C908B2"/>
    <w:rsid w:val="00C91901"/>
    <w:rsid w:val="00C91982"/>
    <w:rsid w:val="00C91E02"/>
    <w:rsid w:val="00C94937"/>
    <w:rsid w:val="00C9799E"/>
    <w:rsid w:val="00CA0600"/>
    <w:rsid w:val="00CA4D3F"/>
    <w:rsid w:val="00CA698D"/>
    <w:rsid w:val="00CA69DB"/>
    <w:rsid w:val="00CB30DE"/>
    <w:rsid w:val="00CB3913"/>
    <w:rsid w:val="00CB62C4"/>
    <w:rsid w:val="00CB6B76"/>
    <w:rsid w:val="00CB7B1C"/>
    <w:rsid w:val="00CB7C93"/>
    <w:rsid w:val="00CC01A7"/>
    <w:rsid w:val="00CC0A48"/>
    <w:rsid w:val="00CC1AC9"/>
    <w:rsid w:val="00CC4540"/>
    <w:rsid w:val="00CC5278"/>
    <w:rsid w:val="00CC5E2B"/>
    <w:rsid w:val="00CD2E7D"/>
    <w:rsid w:val="00CD41B5"/>
    <w:rsid w:val="00CD6425"/>
    <w:rsid w:val="00CE09C0"/>
    <w:rsid w:val="00CE2502"/>
    <w:rsid w:val="00CE272A"/>
    <w:rsid w:val="00CE3401"/>
    <w:rsid w:val="00CE4CA7"/>
    <w:rsid w:val="00CE7CDA"/>
    <w:rsid w:val="00CF2098"/>
    <w:rsid w:val="00CF2E61"/>
    <w:rsid w:val="00CF48E6"/>
    <w:rsid w:val="00CF4BD0"/>
    <w:rsid w:val="00CF5A40"/>
    <w:rsid w:val="00CF5F5E"/>
    <w:rsid w:val="00CF613B"/>
    <w:rsid w:val="00CF7104"/>
    <w:rsid w:val="00CF7F68"/>
    <w:rsid w:val="00D065E6"/>
    <w:rsid w:val="00D06C9D"/>
    <w:rsid w:val="00D109E3"/>
    <w:rsid w:val="00D10E0F"/>
    <w:rsid w:val="00D13745"/>
    <w:rsid w:val="00D15CA9"/>
    <w:rsid w:val="00D217D7"/>
    <w:rsid w:val="00D2470F"/>
    <w:rsid w:val="00D25651"/>
    <w:rsid w:val="00D2594D"/>
    <w:rsid w:val="00D30BA0"/>
    <w:rsid w:val="00D31FF9"/>
    <w:rsid w:val="00D339EF"/>
    <w:rsid w:val="00D33B55"/>
    <w:rsid w:val="00D34FEE"/>
    <w:rsid w:val="00D362DE"/>
    <w:rsid w:val="00D36547"/>
    <w:rsid w:val="00D36736"/>
    <w:rsid w:val="00D4316C"/>
    <w:rsid w:val="00D45527"/>
    <w:rsid w:val="00D459CD"/>
    <w:rsid w:val="00D463B0"/>
    <w:rsid w:val="00D51A48"/>
    <w:rsid w:val="00D538FE"/>
    <w:rsid w:val="00D54B44"/>
    <w:rsid w:val="00D57EA5"/>
    <w:rsid w:val="00D60D5F"/>
    <w:rsid w:val="00D613D1"/>
    <w:rsid w:val="00D615FF"/>
    <w:rsid w:val="00D6267D"/>
    <w:rsid w:val="00D62EE8"/>
    <w:rsid w:val="00D64BB0"/>
    <w:rsid w:val="00D675D5"/>
    <w:rsid w:val="00D74708"/>
    <w:rsid w:val="00D8230F"/>
    <w:rsid w:val="00D84E8F"/>
    <w:rsid w:val="00D854DF"/>
    <w:rsid w:val="00D8555B"/>
    <w:rsid w:val="00D87E77"/>
    <w:rsid w:val="00D9258F"/>
    <w:rsid w:val="00D96643"/>
    <w:rsid w:val="00DA02B3"/>
    <w:rsid w:val="00DA1AA9"/>
    <w:rsid w:val="00DA2268"/>
    <w:rsid w:val="00DA6F0F"/>
    <w:rsid w:val="00DB285B"/>
    <w:rsid w:val="00DB643C"/>
    <w:rsid w:val="00DB656E"/>
    <w:rsid w:val="00DB6E0C"/>
    <w:rsid w:val="00DB7C1A"/>
    <w:rsid w:val="00DC05F2"/>
    <w:rsid w:val="00DC1914"/>
    <w:rsid w:val="00DC3DD5"/>
    <w:rsid w:val="00DC67BD"/>
    <w:rsid w:val="00DC6A11"/>
    <w:rsid w:val="00DC750A"/>
    <w:rsid w:val="00DD0BD6"/>
    <w:rsid w:val="00DD184E"/>
    <w:rsid w:val="00DD229B"/>
    <w:rsid w:val="00DD28AB"/>
    <w:rsid w:val="00DD400A"/>
    <w:rsid w:val="00DD7296"/>
    <w:rsid w:val="00DE0837"/>
    <w:rsid w:val="00DE141C"/>
    <w:rsid w:val="00DE1EB7"/>
    <w:rsid w:val="00DE29CF"/>
    <w:rsid w:val="00DE6582"/>
    <w:rsid w:val="00DE67E1"/>
    <w:rsid w:val="00DE6C6A"/>
    <w:rsid w:val="00DF1CB0"/>
    <w:rsid w:val="00DF51F9"/>
    <w:rsid w:val="00DF673C"/>
    <w:rsid w:val="00E02483"/>
    <w:rsid w:val="00E04CDA"/>
    <w:rsid w:val="00E04D66"/>
    <w:rsid w:val="00E06B2C"/>
    <w:rsid w:val="00E072C6"/>
    <w:rsid w:val="00E07BF9"/>
    <w:rsid w:val="00E109DD"/>
    <w:rsid w:val="00E128FA"/>
    <w:rsid w:val="00E13DC8"/>
    <w:rsid w:val="00E221A9"/>
    <w:rsid w:val="00E22558"/>
    <w:rsid w:val="00E23EDB"/>
    <w:rsid w:val="00E260C1"/>
    <w:rsid w:val="00E268F7"/>
    <w:rsid w:val="00E26A14"/>
    <w:rsid w:val="00E333C5"/>
    <w:rsid w:val="00E3417D"/>
    <w:rsid w:val="00E35703"/>
    <w:rsid w:val="00E35FEE"/>
    <w:rsid w:val="00E36B8C"/>
    <w:rsid w:val="00E36D71"/>
    <w:rsid w:val="00E37711"/>
    <w:rsid w:val="00E400C9"/>
    <w:rsid w:val="00E4124D"/>
    <w:rsid w:val="00E464CA"/>
    <w:rsid w:val="00E475C3"/>
    <w:rsid w:val="00E513BF"/>
    <w:rsid w:val="00E51567"/>
    <w:rsid w:val="00E51DBC"/>
    <w:rsid w:val="00E553A6"/>
    <w:rsid w:val="00E56D6D"/>
    <w:rsid w:val="00E574EE"/>
    <w:rsid w:val="00E65607"/>
    <w:rsid w:val="00E672D0"/>
    <w:rsid w:val="00E717E9"/>
    <w:rsid w:val="00E73482"/>
    <w:rsid w:val="00E77189"/>
    <w:rsid w:val="00E7757F"/>
    <w:rsid w:val="00E77836"/>
    <w:rsid w:val="00E820D5"/>
    <w:rsid w:val="00E83D5B"/>
    <w:rsid w:val="00E85C5D"/>
    <w:rsid w:val="00E85E8C"/>
    <w:rsid w:val="00E86EED"/>
    <w:rsid w:val="00E87DA5"/>
    <w:rsid w:val="00E9061A"/>
    <w:rsid w:val="00E91B64"/>
    <w:rsid w:val="00E91FAE"/>
    <w:rsid w:val="00E92D03"/>
    <w:rsid w:val="00E94D21"/>
    <w:rsid w:val="00E957F8"/>
    <w:rsid w:val="00E95F2D"/>
    <w:rsid w:val="00E974D6"/>
    <w:rsid w:val="00E97C9B"/>
    <w:rsid w:val="00E97FDF"/>
    <w:rsid w:val="00EA52E5"/>
    <w:rsid w:val="00EA63AB"/>
    <w:rsid w:val="00EA65A0"/>
    <w:rsid w:val="00EB0360"/>
    <w:rsid w:val="00EB086B"/>
    <w:rsid w:val="00EB1B42"/>
    <w:rsid w:val="00EB352B"/>
    <w:rsid w:val="00EB5840"/>
    <w:rsid w:val="00EC3C28"/>
    <w:rsid w:val="00EC457D"/>
    <w:rsid w:val="00EC6A31"/>
    <w:rsid w:val="00EC7B65"/>
    <w:rsid w:val="00ED066E"/>
    <w:rsid w:val="00ED0E0F"/>
    <w:rsid w:val="00ED11F0"/>
    <w:rsid w:val="00ED147F"/>
    <w:rsid w:val="00ED23A8"/>
    <w:rsid w:val="00ED4213"/>
    <w:rsid w:val="00ED4BDF"/>
    <w:rsid w:val="00ED57CF"/>
    <w:rsid w:val="00ED624C"/>
    <w:rsid w:val="00EE14E9"/>
    <w:rsid w:val="00EE273B"/>
    <w:rsid w:val="00EE2F9B"/>
    <w:rsid w:val="00EF0007"/>
    <w:rsid w:val="00EF0311"/>
    <w:rsid w:val="00EF19CB"/>
    <w:rsid w:val="00EF257A"/>
    <w:rsid w:val="00EF37EC"/>
    <w:rsid w:val="00EF51EB"/>
    <w:rsid w:val="00EF6024"/>
    <w:rsid w:val="00F01FFA"/>
    <w:rsid w:val="00F02CE5"/>
    <w:rsid w:val="00F11421"/>
    <w:rsid w:val="00F11C7A"/>
    <w:rsid w:val="00F11F3D"/>
    <w:rsid w:val="00F13A89"/>
    <w:rsid w:val="00F17096"/>
    <w:rsid w:val="00F20025"/>
    <w:rsid w:val="00F2016E"/>
    <w:rsid w:val="00F21416"/>
    <w:rsid w:val="00F22E64"/>
    <w:rsid w:val="00F24B7B"/>
    <w:rsid w:val="00F24DE7"/>
    <w:rsid w:val="00F262E2"/>
    <w:rsid w:val="00F27115"/>
    <w:rsid w:val="00F37B79"/>
    <w:rsid w:val="00F37CDE"/>
    <w:rsid w:val="00F405B6"/>
    <w:rsid w:val="00F41FC9"/>
    <w:rsid w:val="00F43360"/>
    <w:rsid w:val="00F442FC"/>
    <w:rsid w:val="00F522EB"/>
    <w:rsid w:val="00F55995"/>
    <w:rsid w:val="00F5700B"/>
    <w:rsid w:val="00F57770"/>
    <w:rsid w:val="00F60589"/>
    <w:rsid w:val="00F654EC"/>
    <w:rsid w:val="00F65B5C"/>
    <w:rsid w:val="00F6650F"/>
    <w:rsid w:val="00F6661F"/>
    <w:rsid w:val="00F701B9"/>
    <w:rsid w:val="00F70256"/>
    <w:rsid w:val="00F70678"/>
    <w:rsid w:val="00F70C70"/>
    <w:rsid w:val="00F71962"/>
    <w:rsid w:val="00F71B55"/>
    <w:rsid w:val="00F73B3B"/>
    <w:rsid w:val="00F804C2"/>
    <w:rsid w:val="00F811B1"/>
    <w:rsid w:val="00F81455"/>
    <w:rsid w:val="00F81C3B"/>
    <w:rsid w:val="00F8583A"/>
    <w:rsid w:val="00F871F5"/>
    <w:rsid w:val="00F911B6"/>
    <w:rsid w:val="00F95E1D"/>
    <w:rsid w:val="00FA00D8"/>
    <w:rsid w:val="00FA35C3"/>
    <w:rsid w:val="00FA3773"/>
    <w:rsid w:val="00FA559B"/>
    <w:rsid w:val="00FA60D7"/>
    <w:rsid w:val="00FB0730"/>
    <w:rsid w:val="00FB4343"/>
    <w:rsid w:val="00FB680E"/>
    <w:rsid w:val="00FC17DF"/>
    <w:rsid w:val="00FC375D"/>
    <w:rsid w:val="00FC4004"/>
    <w:rsid w:val="00FC4252"/>
    <w:rsid w:val="00FC4DF7"/>
    <w:rsid w:val="00FC51D3"/>
    <w:rsid w:val="00FC738D"/>
    <w:rsid w:val="00FD01F3"/>
    <w:rsid w:val="00FD1331"/>
    <w:rsid w:val="00FD4556"/>
    <w:rsid w:val="00FE1EAB"/>
    <w:rsid w:val="00FE3348"/>
    <w:rsid w:val="00FE579A"/>
    <w:rsid w:val="00FE59A3"/>
    <w:rsid w:val="00FE7F25"/>
    <w:rsid w:val="00FF0350"/>
    <w:rsid w:val="00FF04BC"/>
    <w:rsid w:val="00FF1245"/>
    <w:rsid w:val="00FF35CF"/>
    <w:rsid w:val="00FF59AF"/>
    <w:rsid w:val="00FF63C5"/>
    <w:rsid w:val="00FF7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A6FD1"/>
  <w15:docId w15:val="{20E4A4CF-6545-4807-81ED-0EC3CDA5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rFonts w:ascii="標楷體" w:eastAsia="標楷體"/>
      <w:color w:val="000000"/>
      <w:kern w:val="2"/>
      <w:sz w:val="32"/>
    </w:rPr>
  </w:style>
  <w:style w:type="paragraph" w:styleId="1">
    <w:name w:val="heading 1"/>
    <w:basedOn w:val="a"/>
    <w:next w:val="a"/>
    <w:qFormat/>
    <w:pPr>
      <w:keepNext/>
      <w:numPr>
        <w:numId w:val="1"/>
      </w:numPr>
      <w:jc w:val="center"/>
      <w:outlineLvl w:val="0"/>
    </w:pPr>
    <w:rPr>
      <w:rFonts w:ascii="Times New Roman"/>
      <w:b/>
      <w:color w:val="aut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壹、一(一)"/>
    <w:basedOn w:val="a4"/>
    <w:pPr>
      <w:adjustRightInd w:val="0"/>
      <w:spacing w:line="280" w:lineRule="exact"/>
      <w:ind w:left="1474" w:hanging="482"/>
      <w:jc w:val="both"/>
    </w:pPr>
    <w:rPr>
      <w:kern w:val="0"/>
    </w:rPr>
  </w:style>
  <w:style w:type="paragraph" w:styleId="a4">
    <w:name w:val="Plain Text"/>
    <w:basedOn w:val="a"/>
    <w:rPr>
      <w:rFonts w:ascii="細明體" w:eastAsia="細明體" w:hAnsi="Courier New"/>
      <w:color w:val="auto"/>
      <w:sz w:val="24"/>
    </w:rPr>
  </w:style>
  <w:style w:type="paragraph" w:styleId="a5">
    <w:name w:val="Body Text Indent"/>
    <w:basedOn w:val="a"/>
    <w:pPr>
      <w:ind w:left="264"/>
      <w:jc w:val="both"/>
    </w:pPr>
    <w:rPr>
      <w:rFonts w:hAnsi="標楷體"/>
      <w:color w:val="auto"/>
      <w:sz w:val="24"/>
    </w:rPr>
  </w:style>
  <w:style w:type="paragraph" w:styleId="a6">
    <w:name w:val="Block Text"/>
    <w:basedOn w:val="a"/>
    <w:pPr>
      <w:snapToGrid w:val="0"/>
      <w:spacing w:line="480" w:lineRule="atLeast"/>
      <w:ind w:left="2040" w:right="133" w:hanging="600"/>
      <w:jc w:val="both"/>
    </w:pPr>
    <w:rPr>
      <w:color w:val="auto"/>
      <w:sz w:val="28"/>
    </w:rPr>
  </w:style>
  <w:style w:type="character" w:styleId="a7">
    <w:name w:val="page number"/>
    <w:basedOn w:val="a0"/>
  </w:style>
  <w:style w:type="paragraph" w:styleId="a8">
    <w:name w:val="footer"/>
    <w:basedOn w:val="a"/>
    <w:pPr>
      <w:tabs>
        <w:tab w:val="center" w:pos="4153"/>
        <w:tab w:val="right" w:pos="8306"/>
      </w:tabs>
      <w:snapToGrid w:val="0"/>
    </w:pPr>
    <w:rPr>
      <w:rFonts w:ascii="Times New Roman" w:eastAsia="新細明體"/>
      <w:color w:val="auto"/>
      <w:sz w:val="20"/>
    </w:rPr>
  </w:style>
  <w:style w:type="paragraph" w:styleId="a9">
    <w:name w:val="Balloon Text"/>
    <w:basedOn w:val="a"/>
    <w:semiHidden/>
    <w:rPr>
      <w:rFonts w:ascii="Arial" w:eastAsia="新細明體" w:hAnsi="Arial"/>
      <w:sz w:val="18"/>
      <w:szCs w:val="18"/>
    </w:rPr>
  </w:style>
  <w:style w:type="paragraph" w:styleId="aa">
    <w:name w:val="header"/>
    <w:basedOn w:val="a"/>
    <w:link w:val="ab"/>
    <w:uiPriority w:val="99"/>
    <w:rsid w:val="005A0707"/>
    <w:pPr>
      <w:tabs>
        <w:tab w:val="center" w:pos="4153"/>
        <w:tab w:val="right" w:pos="8306"/>
      </w:tabs>
      <w:snapToGrid w:val="0"/>
    </w:pPr>
    <w:rPr>
      <w:sz w:val="20"/>
    </w:rPr>
  </w:style>
  <w:style w:type="character" w:customStyle="1" w:styleId="f-01">
    <w:name w:val="f-01"/>
    <w:rsid w:val="00E02483"/>
  </w:style>
  <w:style w:type="paragraph" w:customStyle="1" w:styleId="ac">
    <w:name w:val="第一條"/>
    <w:basedOn w:val="a"/>
    <w:rsid w:val="00F6661F"/>
    <w:pPr>
      <w:adjustRightInd w:val="0"/>
      <w:spacing w:line="280" w:lineRule="exact"/>
      <w:ind w:left="1219" w:hanging="1219"/>
      <w:jc w:val="both"/>
      <w:textAlignment w:val="baseline"/>
    </w:pPr>
    <w:rPr>
      <w:rFonts w:ascii="細明體" w:eastAsia="細明體"/>
      <w:snapToGrid w:val="0"/>
      <w:color w:val="auto"/>
      <w:kern w:val="0"/>
      <w:sz w:val="24"/>
    </w:rPr>
  </w:style>
  <w:style w:type="paragraph" w:styleId="ad">
    <w:name w:val="Note Heading"/>
    <w:basedOn w:val="a"/>
    <w:next w:val="a"/>
    <w:link w:val="ae"/>
    <w:rsid w:val="00F6661F"/>
    <w:pPr>
      <w:adjustRightInd w:val="0"/>
      <w:jc w:val="center"/>
      <w:textAlignment w:val="baseline"/>
    </w:pPr>
    <w:rPr>
      <w:color w:val="auto"/>
      <w:sz w:val="28"/>
    </w:rPr>
  </w:style>
  <w:style w:type="character" w:customStyle="1" w:styleId="ae">
    <w:name w:val="註釋標題 字元"/>
    <w:link w:val="ad"/>
    <w:rsid w:val="00F6661F"/>
    <w:rPr>
      <w:rFonts w:ascii="標楷體" w:eastAsia="標楷體"/>
      <w:kern w:val="2"/>
      <w:sz w:val="28"/>
    </w:rPr>
  </w:style>
  <w:style w:type="paragraph" w:customStyle="1" w:styleId="af">
    <w:name w:val="壹、一"/>
    <w:basedOn w:val="a"/>
    <w:rsid w:val="00F6661F"/>
    <w:pPr>
      <w:adjustRightInd w:val="0"/>
      <w:spacing w:line="280" w:lineRule="exact"/>
      <w:ind w:left="992" w:hanging="482"/>
      <w:jc w:val="both"/>
    </w:pPr>
    <w:rPr>
      <w:rFonts w:ascii="細明體" w:eastAsia="細明體" w:hAnsi="Courier New"/>
      <w:snapToGrid w:val="0"/>
      <w:color w:val="auto"/>
      <w:kern w:val="0"/>
      <w:sz w:val="24"/>
    </w:rPr>
  </w:style>
  <w:style w:type="paragraph" w:styleId="Web">
    <w:name w:val="Normal (Web)"/>
    <w:basedOn w:val="a"/>
    <w:uiPriority w:val="99"/>
    <w:unhideWhenUsed/>
    <w:rsid w:val="00F6661F"/>
    <w:pPr>
      <w:widowControl/>
      <w:spacing w:before="100" w:beforeAutospacing="1" w:after="100" w:afterAutospacing="1"/>
    </w:pPr>
    <w:rPr>
      <w:rFonts w:ascii="新細明體" w:eastAsia="新細明體" w:hAnsi="新細明體" w:cs="新細明體"/>
      <w:color w:val="auto"/>
      <w:kern w:val="0"/>
      <w:sz w:val="24"/>
      <w:szCs w:val="24"/>
    </w:rPr>
  </w:style>
  <w:style w:type="table" w:styleId="af0">
    <w:name w:val="Table Grid"/>
    <w:basedOn w:val="a1"/>
    <w:rsid w:val="00E0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uiPriority w:val="20"/>
    <w:qFormat/>
    <w:rsid w:val="001C0C5C"/>
    <w:rPr>
      <w:b w:val="0"/>
      <w:bCs w:val="0"/>
      <w:i w:val="0"/>
      <w:iCs w:val="0"/>
      <w:color w:val="DD4B39"/>
    </w:rPr>
  </w:style>
  <w:style w:type="character" w:customStyle="1" w:styleId="st1">
    <w:name w:val="st1"/>
    <w:rsid w:val="001C0C5C"/>
  </w:style>
  <w:style w:type="paragraph" w:customStyle="1" w:styleId="Default">
    <w:name w:val="Default"/>
    <w:rsid w:val="0054764D"/>
    <w:pPr>
      <w:widowControl w:val="0"/>
      <w:autoSpaceDE w:val="0"/>
      <w:autoSpaceDN w:val="0"/>
      <w:adjustRightInd w:val="0"/>
    </w:pPr>
    <w:rPr>
      <w:rFonts w:ascii="標楷體" w:eastAsia="標楷體" w:cs="標楷體"/>
      <w:color w:val="000000"/>
      <w:sz w:val="24"/>
      <w:szCs w:val="24"/>
    </w:rPr>
  </w:style>
  <w:style w:type="paragraph" w:styleId="af2">
    <w:name w:val="Body Text"/>
    <w:basedOn w:val="a"/>
    <w:link w:val="af3"/>
    <w:rsid w:val="00B25A83"/>
    <w:pPr>
      <w:spacing w:after="120"/>
    </w:pPr>
  </w:style>
  <w:style w:type="character" w:customStyle="1" w:styleId="af3">
    <w:name w:val="本文 字元"/>
    <w:link w:val="af2"/>
    <w:rsid w:val="00B25A83"/>
    <w:rPr>
      <w:rFonts w:ascii="標楷體" w:eastAsia="標楷體"/>
      <w:color w:val="000000"/>
      <w:kern w:val="2"/>
      <w:sz w:val="32"/>
    </w:rPr>
  </w:style>
  <w:style w:type="character" w:styleId="af4">
    <w:name w:val="annotation reference"/>
    <w:rsid w:val="005F3E2A"/>
    <w:rPr>
      <w:sz w:val="18"/>
      <w:szCs w:val="18"/>
    </w:rPr>
  </w:style>
  <w:style w:type="paragraph" w:styleId="af5">
    <w:name w:val="annotation text"/>
    <w:basedOn w:val="a"/>
    <w:link w:val="af6"/>
    <w:rsid w:val="005F3E2A"/>
  </w:style>
  <w:style w:type="character" w:customStyle="1" w:styleId="af6">
    <w:name w:val="註解文字 字元"/>
    <w:link w:val="af5"/>
    <w:rsid w:val="005F3E2A"/>
    <w:rPr>
      <w:rFonts w:ascii="標楷體" w:eastAsia="標楷體"/>
      <w:color w:val="000000"/>
      <w:kern w:val="2"/>
      <w:sz w:val="32"/>
    </w:rPr>
  </w:style>
  <w:style w:type="paragraph" w:styleId="af7">
    <w:name w:val="annotation subject"/>
    <w:basedOn w:val="af5"/>
    <w:next w:val="af5"/>
    <w:link w:val="af8"/>
    <w:rsid w:val="005F3E2A"/>
    <w:rPr>
      <w:b/>
      <w:bCs/>
    </w:rPr>
  </w:style>
  <w:style w:type="character" w:customStyle="1" w:styleId="af8">
    <w:name w:val="註解主旨 字元"/>
    <w:link w:val="af7"/>
    <w:rsid w:val="005F3E2A"/>
    <w:rPr>
      <w:rFonts w:ascii="標楷體" w:eastAsia="標楷體"/>
      <w:b/>
      <w:bCs/>
      <w:color w:val="000000"/>
      <w:kern w:val="2"/>
      <w:sz w:val="32"/>
    </w:rPr>
  </w:style>
  <w:style w:type="paragraph" w:styleId="af9">
    <w:name w:val="Revision"/>
    <w:hidden/>
    <w:uiPriority w:val="99"/>
    <w:semiHidden/>
    <w:rsid w:val="005F3E2A"/>
    <w:rPr>
      <w:rFonts w:ascii="標楷體" w:eastAsia="標楷體"/>
      <w:color w:val="000000"/>
      <w:kern w:val="2"/>
      <w:sz w:val="32"/>
    </w:rPr>
  </w:style>
  <w:style w:type="paragraph" w:customStyle="1" w:styleId="cjk">
    <w:name w:val="cjk"/>
    <w:basedOn w:val="a"/>
    <w:rsid w:val="00280BBA"/>
    <w:pPr>
      <w:widowControl/>
      <w:spacing w:before="100" w:beforeAutospacing="1" w:after="100" w:afterAutospacing="1"/>
    </w:pPr>
    <w:rPr>
      <w:rFonts w:ascii="新細明體" w:eastAsia="新細明體" w:hAnsi="新細明體" w:cs="新細明體"/>
      <w:color w:val="auto"/>
      <w:kern w:val="0"/>
      <w:sz w:val="24"/>
      <w:szCs w:val="24"/>
    </w:rPr>
  </w:style>
  <w:style w:type="paragraph" w:styleId="afa">
    <w:name w:val="List Paragraph"/>
    <w:basedOn w:val="a"/>
    <w:uiPriority w:val="34"/>
    <w:qFormat/>
    <w:rsid w:val="00A6515A"/>
    <w:pPr>
      <w:ind w:leftChars="200" w:left="480"/>
    </w:pPr>
  </w:style>
  <w:style w:type="character" w:customStyle="1" w:styleId="ab">
    <w:name w:val="頁首 字元"/>
    <w:basedOn w:val="a0"/>
    <w:link w:val="aa"/>
    <w:uiPriority w:val="99"/>
    <w:rsid w:val="00BB0C74"/>
    <w:rPr>
      <w:rFonts w:ascii="標楷體" w:eastAsia="標楷體"/>
      <w:color w:val="000000"/>
      <w:kern w:val="2"/>
    </w:rPr>
  </w:style>
  <w:style w:type="paragraph" w:styleId="HTML">
    <w:name w:val="HTML Preformatted"/>
    <w:basedOn w:val="a"/>
    <w:link w:val="HTML0"/>
    <w:uiPriority w:val="99"/>
    <w:unhideWhenUsed/>
    <w:rsid w:val="003957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auto"/>
      <w:kern w:val="0"/>
      <w:sz w:val="24"/>
      <w:szCs w:val="24"/>
    </w:rPr>
  </w:style>
  <w:style w:type="character" w:customStyle="1" w:styleId="HTML0">
    <w:name w:val="HTML 預設格式 字元"/>
    <w:basedOn w:val="a0"/>
    <w:link w:val="HTML"/>
    <w:uiPriority w:val="99"/>
    <w:rsid w:val="0039574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5884">
      <w:bodyDiv w:val="1"/>
      <w:marLeft w:val="0"/>
      <w:marRight w:val="0"/>
      <w:marTop w:val="0"/>
      <w:marBottom w:val="0"/>
      <w:divBdr>
        <w:top w:val="none" w:sz="0" w:space="0" w:color="auto"/>
        <w:left w:val="none" w:sz="0" w:space="0" w:color="auto"/>
        <w:bottom w:val="none" w:sz="0" w:space="0" w:color="auto"/>
        <w:right w:val="none" w:sz="0" w:space="0" w:color="auto"/>
      </w:divBdr>
    </w:div>
    <w:div w:id="134303180">
      <w:bodyDiv w:val="1"/>
      <w:marLeft w:val="0"/>
      <w:marRight w:val="0"/>
      <w:marTop w:val="0"/>
      <w:marBottom w:val="0"/>
      <w:divBdr>
        <w:top w:val="none" w:sz="0" w:space="0" w:color="auto"/>
        <w:left w:val="none" w:sz="0" w:space="0" w:color="auto"/>
        <w:bottom w:val="none" w:sz="0" w:space="0" w:color="auto"/>
        <w:right w:val="none" w:sz="0" w:space="0" w:color="auto"/>
      </w:divBdr>
      <w:divsChild>
        <w:div w:id="612245633">
          <w:marLeft w:val="0"/>
          <w:marRight w:val="0"/>
          <w:marTop w:val="0"/>
          <w:marBottom w:val="0"/>
          <w:divBdr>
            <w:top w:val="none" w:sz="0" w:space="0" w:color="auto"/>
            <w:left w:val="none" w:sz="0" w:space="0" w:color="auto"/>
            <w:bottom w:val="none" w:sz="0" w:space="0" w:color="auto"/>
            <w:right w:val="none" w:sz="0" w:space="0" w:color="auto"/>
          </w:divBdr>
          <w:divsChild>
            <w:div w:id="1907450070">
              <w:marLeft w:val="0"/>
              <w:marRight w:val="0"/>
              <w:marTop w:val="0"/>
              <w:marBottom w:val="0"/>
              <w:divBdr>
                <w:top w:val="none" w:sz="0" w:space="0" w:color="auto"/>
                <w:left w:val="none" w:sz="0" w:space="0" w:color="auto"/>
                <w:bottom w:val="none" w:sz="0" w:space="0" w:color="auto"/>
                <w:right w:val="none" w:sz="0" w:space="0" w:color="auto"/>
              </w:divBdr>
              <w:divsChild>
                <w:div w:id="188679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2368">
      <w:bodyDiv w:val="1"/>
      <w:marLeft w:val="0"/>
      <w:marRight w:val="0"/>
      <w:marTop w:val="0"/>
      <w:marBottom w:val="0"/>
      <w:divBdr>
        <w:top w:val="none" w:sz="0" w:space="0" w:color="auto"/>
        <w:left w:val="none" w:sz="0" w:space="0" w:color="auto"/>
        <w:bottom w:val="none" w:sz="0" w:space="0" w:color="auto"/>
        <w:right w:val="none" w:sz="0" w:space="0" w:color="auto"/>
      </w:divBdr>
      <w:divsChild>
        <w:div w:id="329991737">
          <w:marLeft w:val="0"/>
          <w:marRight w:val="0"/>
          <w:marTop w:val="0"/>
          <w:marBottom w:val="0"/>
          <w:divBdr>
            <w:top w:val="none" w:sz="0" w:space="0" w:color="auto"/>
            <w:left w:val="none" w:sz="0" w:space="0" w:color="auto"/>
            <w:bottom w:val="none" w:sz="0" w:space="0" w:color="auto"/>
            <w:right w:val="none" w:sz="0" w:space="0" w:color="auto"/>
          </w:divBdr>
        </w:div>
      </w:divsChild>
    </w:div>
    <w:div w:id="291178576">
      <w:bodyDiv w:val="1"/>
      <w:marLeft w:val="0"/>
      <w:marRight w:val="0"/>
      <w:marTop w:val="0"/>
      <w:marBottom w:val="0"/>
      <w:divBdr>
        <w:top w:val="none" w:sz="0" w:space="0" w:color="auto"/>
        <w:left w:val="none" w:sz="0" w:space="0" w:color="auto"/>
        <w:bottom w:val="none" w:sz="0" w:space="0" w:color="auto"/>
        <w:right w:val="none" w:sz="0" w:space="0" w:color="auto"/>
      </w:divBdr>
    </w:div>
    <w:div w:id="337342706">
      <w:bodyDiv w:val="1"/>
      <w:marLeft w:val="0"/>
      <w:marRight w:val="0"/>
      <w:marTop w:val="0"/>
      <w:marBottom w:val="0"/>
      <w:divBdr>
        <w:top w:val="none" w:sz="0" w:space="0" w:color="auto"/>
        <w:left w:val="none" w:sz="0" w:space="0" w:color="auto"/>
        <w:bottom w:val="none" w:sz="0" w:space="0" w:color="auto"/>
        <w:right w:val="none" w:sz="0" w:space="0" w:color="auto"/>
      </w:divBdr>
      <w:divsChild>
        <w:div w:id="1020929597">
          <w:marLeft w:val="0"/>
          <w:marRight w:val="0"/>
          <w:marTop w:val="0"/>
          <w:marBottom w:val="0"/>
          <w:divBdr>
            <w:top w:val="none" w:sz="0" w:space="0" w:color="auto"/>
            <w:left w:val="none" w:sz="0" w:space="0" w:color="auto"/>
            <w:bottom w:val="none" w:sz="0" w:space="0" w:color="auto"/>
            <w:right w:val="none" w:sz="0" w:space="0" w:color="auto"/>
          </w:divBdr>
          <w:divsChild>
            <w:div w:id="1409380892">
              <w:marLeft w:val="0"/>
              <w:marRight w:val="0"/>
              <w:marTop w:val="0"/>
              <w:marBottom w:val="0"/>
              <w:divBdr>
                <w:top w:val="none" w:sz="0" w:space="0" w:color="auto"/>
                <w:left w:val="none" w:sz="0" w:space="0" w:color="auto"/>
                <w:bottom w:val="none" w:sz="0" w:space="0" w:color="auto"/>
                <w:right w:val="none" w:sz="0" w:space="0" w:color="auto"/>
              </w:divBdr>
              <w:divsChild>
                <w:div w:id="584997803">
                  <w:marLeft w:val="0"/>
                  <w:marRight w:val="0"/>
                  <w:marTop w:val="0"/>
                  <w:marBottom w:val="0"/>
                  <w:divBdr>
                    <w:top w:val="none" w:sz="0" w:space="0" w:color="auto"/>
                    <w:left w:val="none" w:sz="0" w:space="0" w:color="auto"/>
                    <w:bottom w:val="none" w:sz="0" w:space="0" w:color="auto"/>
                    <w:right w:val="none" w:sz="0" w:space="0" w:color="auto"/>
                  </w:divBdr>
                  <w:divsChild>
                    <w:div w:id="2396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19133">
      <w:bodyDiv w:val="1"/>
      <w:marLeft w:val="0"/>
      <w:marRight w:val="0"/>
      <w:marTop w:val="0"/>
      <w:marBottom w:val="0"/>
      <w:divBdr>
        <w:top w:val="none" w:sz="0" w:space="0" w:color="auto"/>
        <w:left w:val="none" w:sz="0" w:space="0" w:color="auto"/>
        <w:bottom w:val="none" w:sz="0" w:space="0" w:color="auto"/>
        <w:right w:val="none" w:sz="0" w:space="0" w:color="auto"/>
      </w:divBdr>
      <w:divsChild>
        <w:div w:id="441149648">
          <w:marLeft w:val="0"/>
          <w:marRight w:val="0"/>
          <w:marTop w:val="0"/>
          <w:marBottom w:val="0"/>
          <w:divBdr>
            <w:top w:val="none" w:sz="0" w:space="0" w:color="auto"/>
            <w:left w:val="none" w:sz="0" w:space="0" w:color="auto"/>
            <w:bottom w:val="none" w:sz="0" w:space="0" w:color="auto"/>
            <w:right w:val="none" w:sz="0" w:space="0" w:color="auto"/>
          </w:divBdr>
          <w:divsChild>
            <w:div w:id="1899901595">
              <w:marLeft w:val="0"/>
              <w:marRight w:val="0"/>
              <w:marTop w:val="0"/>
              <w:marBottom w:val="0"/>
              <w:divBdr>
                <w:top w:val="none" w:sz="0" w:space="0" w:color="auto"/>
                <w:left w:val="none" w:sz="0" w:space="0" w:color="auto"/>
                <w:bottom w:val="none" w:sz="0" w:space="0" w:color="auto"/>
                <w:right w:val="none" w:sz="0" w:space="0" w:color="auto"/>
              </w:divBdr>
              <w:divsChild>
                <w:div w:id="690884679">
                  <w:marLeft w:val="0"/>
                  <w:marRight w:val="0"/>
                  <w:marTop w:val="0"/>
                  <w:marBottom w:val="0"/>
                  <w:divBdr>
                    <w:top w:val="none" w:sz="0" w:space="0" w:color="auto"/>
                    <w:left w:val="none" w:sz="0" w:space="0" w:color="auto"/>
                    <w:bottom w:val="none" w:sz="0" w:space="0" w:color="auto"/>
                    <w:right w:val="none" w:sz="0" w:space="0" w:color="auto"/>
                  </w:divBdr>
                </w:div>
              </w:divsChild>
            </w:div>
            <w:div w:id="1386637300">
              <w:marLeft w:val="0"/>
              <w:marRight w:val="0"/>
              <w:marTop w:val="0"/>
              <w:marBottom w:val="0"/>
              <w:divBdr>
                <w:top w:val="none" w:sz="0" w:space="0" w:color="auto"/>
                <w:left w:val="none" w:sz="0" w:space="0" w:color="auto"/>
                <w:bottom w:val="none" w:sz="0" w:space="0" w:color="auto"/>
                <w:right w:val="none" w:sz="0" w:space="0" w:color="auto"/>
              </w:divBdr>
              <w:divsChild>
                <w:div w:id="21444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3135">
      <w:bodyDiv w:val="1"/>
      <w:marLeft w:val="0"/>
      <w:marRight w:val="0"/>
      <w:marTop w:val="0"/>
      <w:marBottom w:val="0"/>
      <w:divBdr>
        <w:top w:val="none" w:sz="0" w:space="0" w:color="auto"/>
        <w:left w:val="none" w:sz="0" w:space="0" w:color="auto"/>
        <w:bottom w:val="none" w:sz="0" w:space="0" w:color="auto"/>
        <w:right w:val="none" w:sz="0" w:space="0" w:color="auto"/>
      </w:divBdr>
      <w:divsChild>
        <w:div w:id="1238975257">
          <w:marLeft w:val="0"/>
          <w:marRight w:val="0"/>
          <w:marTop w:val="0"/>
          <w:marBottom w:val="0"/>
          <w:divBdr>
            <w:top w:val="none" w:sz="0" w:space="0" w:color="auto"/>
            <w:left w:val="none" w:sz="0" w:space="0" w:color="auto"/>
            <w:bottom w:val="none" w:sz="0" w:space="0" w:color="auto"/>
            <w:right w:val="none" w:sz="0" w:space="0" w:color="auto"/>
          </w:divBdr>
          <w:divsChild>
            <w:div w:id="2021155131">
              <w:marLeft w:val="0"/>
              <w:marRight w:val="0"/>
              <w:marTop w:val="0"/>
              <w:marBottom w:val="0"/>
              <w:divBdr>
                <w:top w:val="none" w:sz="0" w:space="0" w:color="auto"/>
                <w:left w:val="none" w:sz="0" w:space="0" w:color="auto"/>
                <w:bottom w:val="none" w:sz="0" w:space="0" w:color="auto"/>
                <w:right w:val="none" w:sz="0" w:space="0" w:color="auto"/>
              </w:divBdr>
              <w:divsChild>
                <w:div w:id="1673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121">
      <w:bodyDiv w:val="1"/>
      <w:marLeft w:val="0"/>
      <w:marRight w:val="0"/>
      <w:marTop w:val="0"/>
      <w:marBottom w:val="0"/>
      <w:divBdr>
        <w:top w:val="none" w:sz="0" w:space="0" w:color="auto"/>
        <w:left w:val="none" w:sz="0" w:space="0" w:color="auto"/>
        <w:bottom w:val="none" w:sz="0" w:space="0" w:color="auto"/>
        <w:right w:val="none" w:sz="0" w:space="0" w:color="auto"/>
      </w:divBdr>
    </w:div>
    <w:div w:id="920140047">
      <w:bodyDiv w:val="1"/>
      <w:marLeft w:val="0"/>
      <w:marRight w:val="0"/>
      <w:marTop w:val="0"/>
      <w:marBottom w:val="0"/>
      <w:divBdr>
        <w:top w:val="none" w:sz="0" w:space="0" w:color="auto"/>
        <w:left w:val="none" w:sz="0" w:space="0" w:color="auto"/>
        <w:bottom w:val="none" w:sz="0" w:space="0" w:color="auto"/>
        <w:right w:val="none" w:sz="0" w:space="0" w:color="auto"/>
      </w:divBdr>
      <w:divsChild>
        <w:div w:id="1212378031">
          <w:marLeft w:val="0"/>
          <w:marRight w:val="0"/>
          <w:marTop w:val="0"/>
          <w:marBottom w:val="0"/>
          <w:divBdr>
            <w:top w:val="none" w:sz="0" w:space="0" w:color="auto"/>
            <w:left w:val="none" w:sz="0" w:space="0" w:color="auto"/>
            <w:bottom w:val="none" w:sz="0" w:space="0" w:color="auto"/>
            <w:right w:val="none" w:sz="0" w:space="0" w:color="auto"/>
          </w:divBdr>
          <w:divsChild>
            <w:div w:id="552693329">
              <w:marLeft w:val="0"/>
              <w:marRight w:val="0"/>
              <w:marTop w:val="0"/>
              <w:marBottom w:val="0"/>
              <w:divBdr>
                <w:top w:val="none" w:sz="0" w:space="0" w:color="auto"/>
                <w:left w:val="none" w:sz="0" w:space="0" w:color="auto"/>
                <w:bottom w:val="none" w:sz="0" w:space="0" w:color="auto"/>
                <w:right w:val="none" w:sz="0" w:space="0" w:color="auto"/>
              </w:divBdr>
              <w:divsChild>
                <w:div w:id="1202279054">
                  <w:marLeft w:val="0"/>
                  <w:marRight w:val="0"/>
                  <w:marTop w:val="0"/>
                  <w:marBottom w:val="0"/>
                  <w:divBdr>
                    <w:top w:val="none" w:sz="0" w:space="0" w:color="auto"/>
                    <w:left w:val="none" w:sz="0" w:space="0" w:color="auto"/>
                    <w:bottom w:val="none" w:sz="0" w:space="0" w:color="auto"/>
                    <w:right w:val="none" w:sz="0" w:space="0" w:color="auto"/>
                  </w:divBdr>
                  <w:divsChild>
                    <w:div w:id="15600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011381">
      <w:bodyDiv w:val="1"/>
      <w:marLeft w:val="0"/>
      <w:marRight w:val="0"/>
      <w:marTop w:val="0"/>
      <w:marBottom w:val="0"/>
      <w:divBdr>
        <w:top w:val="none" w:sz="0" w:space="0" w:color="auto"/>
        <w:left w:val="none" w:sz="0" w:space="0" w:color="auto"/>
        <w:bottom w:val="none" w:sz="0" w:space="0" w:color="auto"/>
        <w:right w:val="none" w:sz="0" w:space="0" w:color="auto"/>
      </w:divBdr>
    </w:div>
    <w:div w:id="1067917564">
      <w:bodyDiv w:val="1"/>
      <w:marLeft w:val="0"/>
      <w:marRight w:val="0"/>
      <w:marTop w:val="0"/>
      <w:marBottom w:val="0"/>
      <w:divBdr>
        <w:top w:val="none" w:sz="0" w:space="0" w:color="auto"/>
        <w:left w:val="none" w:sz="0" w:space="0" w:color="auto"/>
        <w:bottom w:val="none" w:sz="0" w:space="0" w:color="auto"/>
        <w:right w:val="none" w:sz="0" w:space="0" w:color="auto"/>
      </w:divBdr>
      <w:divsChild>
        <w:div w:id="1074743820">
          <w:marLeft w:val="0"/>
          <w:marRight w:val="0"/>
          <w:marTop w:val="0"/>
          <w:marBottom w:val="0"/>
          <w:divBdr>
            <w:top w:val="none" w:sz="0" w:space="0" w:color="auto"/>
            <w:left w:val="none" w:sz="0" w:space="0" w:color="auto"/>
            <w:bottom w:val="none" w:sz="0" w:space="0" w:color="auto"/>
            <w:right w:val="none" w:sz="0" w:space="0" w:color="auto"/>
          </w:divBdr>
          <w:divsChild>
            <w:div w:id="1519388791">
              <w:marLeft w:val="0"/>
              <w:marRight w:val="0"/>
              <w:marTop w:val="0"/>
              <w:marBottom w:val="0"/>
              <w:divBdr>
                <w:top w:val="none" w:sz="0" w:space="0" w:color="auto"/>
                <w:left w:val="none" w:sz="0" w:space="0" w:color="auto"/>
                <w:bottom w:val="none" w:sz="0" w:space="0" w:color="auto"/>
                <w:right w:val="none" w:sz="0" w:space="0" w:color="auto"/>
              </w:divBdr>
              <w:divsChild>
                <w:div w:id="615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92782">
      <w:bodyDiv w:val="1"/>
      <w:marLeft w:val="0"/>
      <w:marRight w:val="0"/>
      <w:marTop w:val="0"/>
      <w:marBottom w:val="0"/>
      <w:divBdr>
        <w:top w:val="none" w:sz="0" w:space="0" w:color="auto"/>
        <w:left w:val="none" w:sz="0" w:space="0" w:color="auto"/>
        <w:bottom w:val="none" w:sz="0" w:space="0" w:color="auto"/>
        <w:right w:val="none" w:sz="0" w:space="0" w:color="auto"/>
      </w:divBdr>
    </w:div>
    <w:div w:id="1201698373">
      <w:bodyDiv w:val="1"/>
      <w:marLeft w:val="0"/>
      <w:marRight w:val="0"/>
      <w:marTop w:val="0"/>
      <w:marBottom w:val="0"/>
      <w:divBdr>
        <w:top w:val="none" w:sz="0" w:space="0" w:color="auto"/>
        <w:left w:val="none" w:sz="0" w:space="0" w:color="auto"/>
        <w:bottom w:val="none" w:sz="0" w:space="0" w:color="auto"/>
        <w:right w:val="none" w:sz="0" w:space="0" w:color="auto"/>
      </w:divBdr>
      <w:divsChild>
        <w:div w:id="1972855069">
          <w:marLeft w:val="0"/>
          <w:marRight w:val="0"/>
          <w:marTop w:val="0"/>
          <w:marBottom w:val="0"/>
          <w:divBdr>
            <w:top w:val="none" w:sz="0" w:space="0" w:color="auto"/>
            <w:left w:val="none" w:sz="0" w:space="0" w:color="auto"/>
            <w:bottom w:val="none" w:sz="0" w:space="0" w:color="auto"/>
            <w:right w:val="none" w:sz="0" w:space="0" w:color="auto"/>
          </w:divBdr>
          <w:divsChild>
            <w:div w:id="449209434">
              <w:marLeft w:val="0"/>
              <w:marRight w:val="0"/>
              <w:marTop w:val="0"/>
              <w:marBottom w:val="0"/>
              <w:divBdr>
                <w:top w:val="none" w:sz="0" w:space="0" w:color="auto"/>
                <w:left w:val="none" w:sz="0" w:space="0" w:color="auto"/>
                <w:bottom w:val="none" w:sz="0" w:space="0" w:color="auto"/>
                <w:right w:val="none" w:sz="0" w:space="0" w:color="auto"/>
              </w:divBdr>
              <w:divsChild>
                <w:div w:id="10005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5135">
      <w:bodyDiv w:val="1"/>
      <w:marLeft w:val="0"/>
      <w:marRight w:val="0"/>
      <w:marTop w:val="0"/>
      <w:marBottom w:val="0"/>
      <w:divBdr>
        <w:top w:val="none" w:sz="0" w:space="0" w:color="auto"/>
        <w:left w:val="none" w:sz="0" w:space="0" w:color="auto"/>
        <w:bottom w:val="none" w:sz="0" w:space="0" w:color="auto"/>
        <w:right w:val="none" w:sz="0" w:space="0" w:color="auto"/>
      </w:divBdr>
    </w:div>
    <w:div w:id="1394111466">
      <w:bodyDiv w:val="1"/>
      <w:marLeft w:val="0"/>
      <w:marRight w:val="0"/>
      <w:marTop w:val="0"/>
      <w:marBottom w:val="0"/>
      <w:divBdr>
        <w:top w:val="none" w:sz="0" w:space="0" w:color="auto"/>
        <w:left w:val="none" w:sz="0" w:space="0" w:color="auto"/>
        <w:bottom w:val="none" w:sz="0" w:space="0" w:color="auto"/>
        <w:right w:val="none" w:sz="0" w:space="0" w:color="auto"/>
      </w:divBdr>
      <w:divsChild>
        <w:div w:id="309134428">
          <w:marLeft w:val="0"/>
          <w:marRight w:val="0"/>
          <w:marTop w:val="0"/>
          <w:marBottom w:val="0"/>
          <w:divBdr>
            <w:top w:val="none" w:sz="0" w:space="0" w:color="auto"/>
            <w:left w:val="none" w:sz="0" w:space="0" w:color="auto"/>
            <w:bottom w:val="none" w:sz="0" w:space="0" w:color="auto"/>
            <w:right w:val="none" w:sz="0" w:space="0" w:color="auto"/>
          </w:divBdr>
          <w:divsChild>
            <w:div w:id="710225837">
              <w:marLeft w:val="0"/>
              <w:marRight w:val="0"/>
              <w:marTop w:val="0"/>
              <w:marBottom w:val="0"/>
              <w:divBdr>
                <w:top w:val="none" w:sz="0" w:space="0" w:color="auto"/>
                <w:left w:val="none" w:sz="0" w:space="0" w:color="auto"/>
                <w:bottom w:val="none" w:sz="0" w:space="0" w:color="auto"/>
                <w:right w:val="none" w:sz="0" w:space="0" w:color="auto"/>
              </w:divBdr>
              <w:divsChild>
                <w:div w:id="4413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87404">
      <w:bodyDiv w:val="1"/>
      <w:marLeft w:val="0"/>
      <w:marRight w:val="0"/>
      <w:marTop w:val="0"/>
      <w:marBottom w:val="0"/>
      <w:divBdr>
        <w:top w:val="none" w:sz="0" w:space="0" w:color="auto"/>
        <w:left w:val="none" w:sz="0" w:space="0" w:color="auto"/>
        <w:bottom w:val="none" w:sz="0" w:space="0" w:color="auto"/>
        <w:right w:val="none" w:sz="0" w:space="0" w:color="auto"/>
      </w:divBdr>
      <w:divsChild>
        <w:div w:id="1302729208">
          <w:marLeft w:val="0"/>
          <w:marRight w:val="0"/>
          <w:marTop w:val="0"/>
          <w:marBottom w:val="0"/>
          <w:divBdr>
            <w:top w:val="none" w:sz="0" w:space="0" w:color="auto"/>
            <w:left w:val="none" w:sz="0" w:space="0" w:color="auto"/>
            <w:bottom w:val="none" w:sz="0" w:space="0" w:color="auto"/>
            <w:right w:val="none" w:sz="0" w:space="0" w:color="auto"/>
          </w:divBdr>
          <w:divsChild>
            <w:div w:id="1932228188">
              <w:marLeft w:val="0"/>
              <w:marRight w:val="0"/>
              <w:marTop w:val="0"/>
              <w:marBottom w:val="0"/>
              <w:divBdr>
                <w:top w:val="none" w:sz="0" w:space="0" w:color="auto"/>
                <w:left w:val="none" w:sz="0" w:space="0" w:color="auto"/>
                <w:bottom w:val="none" w:sz="0" w:space="0" w:color="auto"/>
                <w:right w:val="none" w:sz="0" w:space="0" w:color="auto"/>
              </w:divBdr>
              <w:divsChild>
                <w:div w:id="8490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7843">
      <w:bodyDiv w:val="1"/>
      <w:marLeft w:val="0"/>
      <w:marRight w:val="0"/>
      <w:marTop w:val="0"/>
      <w:marBottom w:val="0"/>
      <w:divBdr>
        <w:top w:val="none" w:sz="0" w:space="0" w:color="auto"/>
        <w:left w:val="none" w:sz="0" w:space="0" w:color="auto"/>
        <w:bottom w:val="none" w:sz="0" w:space="0" w:color="auto"/>
        <w:right w:val="none" w:sz="0" w:space="0" w:color="auto"/>
      </w:divBdr>
      <w:divsChild>
        <w:div w:id="1654790902">
          <w:marLeft w:val="0"/>
          <w:marRight w:val="0"/>
          <w:marTop w:val="0"/>
          <w:marBottom w:val="0"/>
          <w:divBdr>
            <w:top w:val="none" w:sz="0" w:space="0" w:color="auto"/>
            <w:left w:val="none" w:sz="0" w:space="0" w:color="auto"/>
            <w:bottom w:val="none" w:sz="0" w:space="0" w:color="auto"/>
            <w:right w:val="none" w:sz="0" w:space="0" w:color="auto"/>
          </w:divBdr>
          <w:divsChild>
            <w:div w:id="1737627806">
              <w:marLeft w:val="0"/>
              <w:marRight w:val="0"/>
              <w:marTop w:val="0"/>
              <w:marBottom w:val="0"/>
              <w:divBdr>
                <w:top w:val="none" w:sz="0" w:space="0" w:color="auto"/>
                <w:left w:val="none" w:sz="0" w:space="0" w:color="auto"/>
                <w:bottom w:val="none" w:sz="0" w:space="0" w:color="auto"/>
                <w:right w:val="none" w:sz="0" w:space="0" w:color="auto"/>
              </w:divBdr>
              <w:divsChild>
                <w:div w:id="2094625669">
                  <w:marLeft w:val="0"/>
                  <w:marRight w:val="0"/>
                  <w:marTop w:val="0"/>
                  <w:marBottom w:val="0"/>
                  <w:divBdr>
                    <w:top w:val="none" w:sz="0" w:space="0" w:color="auto"/>
                    <w:left w:val="none" w:sz="0" w:space="0" w:color="auto"/>
                    <w:bottom w:val="none" w:sz="0" w:space="0" w:color="auto"/>
                    <w:right w:val="none" w:sz="0" w:space="0" w:color="auto"/>
                  </w:divBdr>
                  <w:divsChild>
                    <w:div w:id="650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1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9D2D-E7A2-4B90-9082-1329C50C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643</Words>
  <Characters>3671</Characters>
  <Application>Microsoft Office Word</Application>
  <DocSecurity>0</DocSecurity>
  <Lines>30</Lines>
  <Paragraphs>8</Paragraphs>
  <ScaleCrop>false</ScaleCrop>
  <Company>ITRI</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標準契約編號：</dc:title>
  <dc:creator>End_User</dc:creator>
  <cp:lastModifiedBy>張博雅</cp:lastModifiedBy>
  <cp:revision>2</cp:revision>
  <cp:lastPrinted>2025-03-18T02:41:00Z</cp:lastPrinted>
  <dcterms:created xsi:type="dcterms:W3CDTF">2025-03-20T08:35:00Z</dcterms:created>
  <dcterms:modified xsi:type="dcterms:W3CDTF">2025-03-20T08:35:00Z</dcterms:modified>
</cp:coreProperties>
</file>